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（別紙２）</w:t>
      </w:r>
    </w:p>
    <w:p w:rsidR="00C51E3F" w:rsidRPr="00FE6A8D" w:rsidRDefault="00C51E3F" w:rsidP="00C51E3F">
      <w:pPr>
        <w:jc w:val="center"/>
        <w:rPr>
          <w:rFonts w:hAnsi="ＭＳ 明朝"/>
        </w:rPr>
      </w:pPr>
      <w:bookmarkStart w:id="0" w:name="_GoBack"/>
      <w:r w:rsidRPr="00FE6A8D">
        <w:rPr>
          <w:rFonts w:hAnsi="ＭＳ 明朝" w:hint="eastAsia"/>
        </w:rPr>
        <w:t>補助経費内訳書</w:t>
      </w:r>
      <w:bookmarkEnd w:id="0"/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（１）マッチング事業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51E3F" w:rsidRPr="00FE6A8D" w:rsidTr="00A2171B">
        <w:trPr>
          <w:trHeight w:val="907"/>
        </w:trPr>
        <w:tc>
          <w:tcPr>
            <w:tcW w:w="1843" w:type="dxa"/>
          </w:tcPr>
          <w:p w:rsidR="00C51E3F" w:rsidRPr="00FE6A8D" w:rsidRDefault="00C51E3F" w:rsidP="00A2171B">
            <w:pPr>
              <w:pStyle w:val="a3"/>
              <w:ind w:leftChars="0" w:left="0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事業者名</w:t>
            </w:r>
          </w:p>
        </w:tc>
        <w:tc>
          <w:tcPr>
            <w:tcW w:w="7222" w:type="dxa"/>
          </w:tcPr>
          <w:p w:rsidR="00C51E3F" w:rsidRPr="00FE6A8D" w:rsidRDefault="00C51E3F" w:rsidP="00A2171B">
            <w:pPr>
              <w:pStyle w:val="a3"/>
              <w:ind w:leftChars="0" w:left="0"/>
              <w:jc w:val="left"/>
              <w:rPr>
                <w:rFonts w:hAnsi="ＭＳ 明朝"/>
              </w:rPr>
            </w:pPr>
            <w:r w:rsidRPr="00FE6A8D">
              <w:rPr>
                <w:rFonts w:hAnsi="ＭＳ 明朝" w:cs="ＭＳ 明朝" w:hint="eastAsia"/>
                <w:sz w:val="18"/>
              </w:rPr>
              <w:t>※副業案件掲載サイト運営事業者、人材紹介事業者等の名称を記入</w:t>
            </w:r>
          </w:p>
        </w:tc>
      </w:tr>
      <w:tr w:rsidR="00C51E3F" w:rsidRPr="00FE6A8D" w:rsidTr="00A2171B">
        <w:trPr>
          <w:trHeight w:val="907"/>
        </w:trPr>
        <w:tc>
          <w:tcPr>
            <w:tcW w:w="1843" w:type="dxa"/>
          </w:tcPr>
          <w:p w:rsidR="00C51E3F" w:rsidRPr="00FE6A8D" w:rsidRDefault="00C51E3F" w:rsidP="00A2171B">
            <w:pPr>
              <w:pStyle w:val="a3"/>
              <w:ind w:leftChars="0" w:left="0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補助対象経費</w:t>
            </w:r>
          </w:p>
        </w:tc>
        <w:tc>
          <w:tcPr>
            <w:tcW w:w="7222" w:type="dxa"/>
          </w:tcPr>
          <w:p w:rsidR="00C51E3F" w:rsidRPr="00FE6A8D" w:rsidRDefault="00C51E3F" w:rsidP="00A2171B">
            <w:pPr>
              <w:pStyle w:val="a3"/>
              <w:ind w:leftChars="0" w:left="0"/>
              <w:jc w:val="left"/>
              <w:rPr>
                <w:rFonts w:hAnsi="ＭＳ 明朝"/>
                <w:sz w:val="18"/>
              </w:rPr>
            </w:pPr>
            <w:r w:rsidRPr="00FE6A8D">
              <w:rPr>
                <w:rFonts w:hAnsi="ＭＳ 明朝" w:hint="eastAsia"/>
                <w:sz w:val="18"/>
              </w:rPr>
              <w:t>※消費税及び地方消費税額を除くこと。</w:t>
            </w:r>
          </w:p>
        </w:tc>
      </w:tr>
      <w:tr w:rsidR="00C51E3F" w:rsidRPr="00FE6A8D" w:rsidTr="00A2171B">
        <w:trPr>
          <w:trHeight w:val="907"/>
        </w:trPr>
        <w:tc>
          <w:tcPr>
            <w:tcW w:w="1843" w:type="dxa"/>
          </w:tcPr>
          <w:p w:rsidR="00C51E3F" w:rsidRPr="00FE6A8D" w:rsidRDefault="00C51E3F" w:rsidP="00A2171B">
            <w:pPr>
              <w:pStyle w:val="a3"/>
              <w:ind w:leftChars="0" w:left="0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交付申請額</w:t>
            </w:r>
          </w:p>
        </w:tc>
        <w:tc>
          <w:tcPr>
            <w:tcW w:w="7222" w:type="dxa"/>
          </w:tcPr>
          <w:p w:rsidR="00C51E3F" w:rsidRPr="00FE6A8D" w:rsidRDefault="00C51E3F" w:rsidP="00A2171B">
            <w:pPr>
              <w:pStyle w:val="a3"/>
              <w:ind w:leftChars="0" w:left="0"/>
              <w:jc w:val="left"/>
              <w:rPr>
                <w:rFonts w:hAnsi="ＭＳ 明朝"/>
              </w:rPr>
            </w:pPr>
            <w:r w:rsidRPr="00370CD8">
              <w:rPr>
                <w:rFonts w:hAnsi="ＭＳ 明朝" w:hint="eastAsia"/>
                <w:sz w:val="18"/>
              </w:rPr>
              <w:t>※補助対象経費の１/２。千円未満切り捨て。</w:t>
            </w:r>
          </w:p>
        </w:tc>
      </w:tr>
    </w:tbl>
    <w:p w:rsidR="00C51E3F" w:rsidRPr="00FE6A8D" w:rsidRDefault="00C51E3F" w:rsidP="00C51E3F">
      <w:pPr>
        <w:pStyle w:val="a3"/>
        <w:numPr>
          <w:ilvl w:val="0"/>
          <w:numId w:val="1"/>
        </w:numPr>
        <w:ind w:leftChars="0" w:left="1134" w:hanging="992"/>
        <w:jc w:val="left"/>
        <w:rPr>
          <w:rFonts w:hAnsi="ＭＳ 明朝"/>
          <w:sz w:val="21"/>
        </w:rPr>
      </w:pPr>
      <w:r w:rsidRPr="00FE6A8D">
        <w:rPr>
          <w:rFonts w:hAnsi="ＭＳ 明朝" w:hint="eastAsia"/>
          <w:sz w:val="21"/>
        </w:rPr>
        <w:t>経費が分かる資料（見積書、事業者サイト等の写し）を添付すること。</w:t>
      </w:r>
    </w:p>
    <w:p w:rsidR="00C51E3F" w:rsidRPr="00FE6A8D" w:rsidRDefault="00C51E3F" w:rsidP="00C51E3F">
      <w:pPr>
        <w:jc w:val="left"/>
        <w:rPr>
          <w:rFonts w:hAnsi="ＭＳ 明朝"/>
        </w:rPr>
      </w:pP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（２）副業人材活用事業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417"/>
        <w:gridCol w:w="1843"/>
        <w:gridCol w:w="3111"/>
      </w:tblGrid>
      <w:tr w:rsidR="00C51E3F" w:rsidRPr="00FE6A8D" w:rsidTr="00A2171B">
        <w:tc>
          <w:tcPr>
            <w:tcW w:w="1980" w:type="dxa"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出発・到着地</w:t>
            </w:r>
          </w:p>
        </w:tc>
        <w:tc>
          <w:tcPr>
            <w:tcW w:w="7080" w:type="dxa"/>
            <w:gridSpan w:val="4"/>
            <w:vAlign w:val="center"/>
          </w:tcPr>
          <w:p w:rsidR="00C51E3F" w:rsidRPr="00FE6A8D" w:rsidRDefault="00C51E3F" w:rsidP="00A2171B">
            <w:pPr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～</w:t>
            </w:r>
          </w:p>
        </w:tc>
      </w:tr>
      <w:tr w:rsidR="00C51E3F" w:rsidRPr="00FE6A8D" w:rsidTr="00A2171B">
        <w:tc>
          <w:tcPr>
            <w:tcW w:w="1980" w:type="dxa"/>
            <w:vMerge w:val="restart"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旅費明細</w:t>
            </w:r>
          </w:p>
        </w:tc>
        <w:tc>
          <w:tcPr>
            <w:tcW w:w="2126" w:type="dxa"/>
            <w:gridSpan w:val="2"/>
            <w:vAlign w:val="center"/>
          </w:tcPr>
          <w:p w:rsidR="00C51E3F" w:rsidRPr="00FE6A8D" w:rsidRDefault="00C51E3F" w:rsidP="00A2171B">
            <w:pPr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費目</w:t>
            </w:r>
          </w:p>
        </w:tc>
        <w:tc>
          <w:tcPr>
            <w:tcW w:w="1843" w:type="dxa"/>
            <w:vAlign w:val="center"/>
          </w:tcPr>
          <w:p w:rsidR="00C51E3F" w:rsidRPr="00FE6A8D" w:rsidRDefault="00C51E3F" w:rsidP="00A2171B">
            <w:pPr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金額（税抜）</w:t>
            </w:r>
          </w:p>
        </w:tc>
        <w:tc>
          <w:tcPr>
            <w:tcW w:w="3111" w:type="dxa"/>
            <w:vAlign w:val="center"/>
          </w:tcPr>
          <w:p w:rsidR="00C51E3F" w:rsidRPr="00FE6A8D" w:rsidRDefault="00C51E3F" w:rsidP="00A2171B">
            <w:pPr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利用区間</w:t>
            </w:r>
          </w:p>
        </w:tc>
      </w:tr>
      <w:tr w:rsidR="00C51E3F" w:rsidRPr="00FE6A8D" w:rsidTr="006E3497">
        <w:trPr>
          <w:trHeight w:val="109"/>
        </w:trPr>
        <w:tc>
          <w:tcPr>
            <w:tcW w:w="1980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C51E3F" w:rsidRPr="00FE6A8D" w:rsidRDefault="00C51E3F" w:rsidP="00A2171B">
            <w:pPr>
              <w:ind w:left="113" w:right="113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交通費</w:t>
            </w:r>
          </w:p>
        </w:tc>
        <w:tc>
          <w:tcPr>
            <w:tcW w:w="1417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鉄道賃</w:t>
            </w:r>
          </w:p>
        </w:tc>
        <w:tc>
          <w:tcPr>
            <w:tcW w:w="1843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</w:p>
        </w:tc>
        <w:tc>
          <w:tcPr>
            <w:tcW w:w="3111" w:type="dxa"/>
            <w:vAlign w:val="center"/>
          </w:tcPr>
          <w:p w:rsidR="00C51E3F" w:rsidRPr="00FE6A8D" w:rsidRDefault="00C51E3F" w:rsidP="006E3497">
            <w:pPr>
              <w:spacing w:line="0" w:lineRule="atLeast"/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～</w:t>
            </w:r>
          </w:p>
        </w:tc>
      </w:tr>
      <w:tr w:rsidR="00C51E3F" w:rsidRPr="00FE6A8D" w:rsidTr="006E3497">
        <w:trPr>
          <w:trHeight w:val="20"/>
        </w:trPr>
        <w:tc>
          <w:tcPr>
            <w:tcW w:w="1980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航空賃</w:t>
            </w:r>
          </w:p>
        </w:tc>
        <w:tc>
          <w:tcPr>
            <w:tcW w:w="1843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</w:p>
        </w:tc>
        <w:tc>
          <w:tcPr>
            <w:tcW w:w="3111" w:type="dxa"/>
            <w:vAlign w:val="center"/>
          </w:tcPr>
          <w:p w:rsidR="00C51E3F" w:rsidRPr="00FE6A8D" w:rsidRDefault="00C51E3F" w:rsidP="006E3497">
            <w:pPr>
              <w:spacing w:line="0" w:lineRule="atLeast"/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～</w:t>
            </w:r>
          </w:p>
        </w:tc>
      </w:tr>
      <w:tr w:rsidR="00C51E3F" w:rsidRPr="00FE6A8D" w:rsidTr="006E3497">
        <w:trPr>
          <w:trHeight w:val="20"/>
        </w:trPr>
        <w:tc>
          <w:tcPr>
            <w:tcW w:w="1980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バス料金</w:t>
            </w:r>
          </w:p>
        </w:tc>
        <w:tc>
          <w:tcPr>
            <w:tcW w:w="1843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</w:p>
        </w:tc>
        <w:tc>
          <w:tcPr>
            <w:tcW w:w="3111" w:type="dxa"/>
            <w:vAlign w:val="center"/>
          </w:tcPr>
          <w:p w:rsidR="00C51E3F" w:rsidRPr="00FE6A8D" w:rsidRDefault="00C51E3F" w:rsidP="006E3497">
            <w:pPr>
              <w:spacing w:line="0" w:lineRule="atLeast"/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～</w:t>
            </w:r>
          </w:p>
        </w:tc>
      </w:tr>
      <w:tr w:rsidR="00C51E3F" w:rsidRPr="00FE6A8D" w:rsidTr="006E3497">
        <w:trPr>
          <w:trHeight w:val="20"/>
        </w:trPr>
        <w:tc>
          <w:tcPr>
            <w:tcW w:w="1980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タクシー料金</w:t>
            </w:r>
          </w:p>
        </w:tc>
        <w:tc>
          <w:tcPr>
            <w:tcW w:w="1843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</w:p>
        </w:tc>
        <w:tc>
          <w:tcPr>
            <w:tcW w:w="3111" w:type="dxa"/>
            <w:vAlign w:val="center"/>
          </w:tcPr>
          <w:p w:rsidR="00C51E3F" w:rsidRPr="00FE6A8D" w:rsidRDefault="00C51E3F" w:rsidP="006E349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C51E3F" w:rsidRPr="00FE6A8D" w:rsidTr="006E3497">
        <w:trPr>
          <w:trHeight w:val="20"/>
        </w:trPr>
        <w:tc>
          <w:tcPr>
            <w:tcW w:w="1980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船賃</w:t>
            </w:r>
          </w:p>
        </w:tc>
        <w:tc>
          <w:tcPr>
            <w:tcW w:w="1843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</w:p>
        </w:tc>
        <w:tc>
          <w:tcPr>
            <w:tcW w:w="3111" w:type="dxa"/>
            <w:vAlign w:val="center"/>
          </w:tcPr>
          <w:p w:rsidR="00C51E3F" w:rsidRPr="00FE6A8D" w:rsidRDefault="00C51E3F" w:rsidP="006E3497">
            <w:pPr>
              <w:spacing w:line="0" w:lineRule="atLeast"/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～</w:t>
            </w:r>
          </w:p>
        </w:tc>
      </w:tr>
      <w:tr w:rsidR="00C51E3F" w:rsidRPr="00FE6A8D" w:rsidTr="006E3497">
        <w:trPr>
          <w:trHeight w:val="20"/>
        </w:trPr>
        <w:tc>
          <w:tcPr>
            <w:tcW w:w="1980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レンタカー利用料</w:t>
            </w:r>
          </w:p>
        </w:tc>
        <w:tc>
          <w:tcPr>
            <w:tcW w:w="1843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</w:p>
        </w:tc>
        <w:tc>
          <w:tcPr>
            <w:tcW w:w="3111" w:type="dxa"/>
            <w:vAlign w:val="center"/>
          </w:tcPr>
          <w:p w:rsidR="00C51E3F" w:rsidRPr="00FE6A8D" w:rsidRDefault="00C51E3F" w:rsidP="006E349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C51E3F" w:rsidRPr="00FE6A8D" w:rsidTr="006E3497">
        <w:trPr>
          <w:trHeight w:val="20"/>
        </w:trPr>
        <w:tc>
          <w:tcPr>
            <w:tcW w:w="1980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有料道路</w:t>
            </w:r>
          </w:p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  <w:r w:rsidRPr="006E3497">
              <w:rPr>
                <w:rFonts w:hAnsi="ＭＳ 明朝" w:hint="eastAsia"/>
                <w:sz w:val="21"/>
              </w:rPr>
              <w:t>利用料</w:t>
            </w:r>
          </w:p>
        </w:tc>
        <w:tc>
          <w:tcPr>
            <w:tcW w:w="1843" w:type="dxa"/>
            <w:vAlign w:val="center"/>
          </w:tcPr>
          <w:p w:rsidR="00C51E3F" w:rsidRPr="006E3497" w:rsidRDefault="00C51E3F" w:rsidP="006E3497">
            <w:pPr>
              <w:spacing w:line="0" w:lineRule="atLeast"/>
              <w:rPr>
                <w:rFonts w:hAnsi="ＭＳ 明朝"/>
                <w:sz w:val="21"/>
              </w:rPr>
            </w:pPr>
          </w:p>
        </w:tc>
        <w:tc>
          <w:tcPr>
            <w:tcW w:w="3111" w:type="dxa"/>
            <w:vAlign w:val="center"/>
          </w:tcPr>
          <w:p w:rsidR="00C51E3F" w:rsidRPr="00FE6A8D" w:rsidRDefault="00C51E3F" w:rsidP="006E349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C51E3F" w:rsidRPr="00FE6A8D" w:rsidTr="006E3497">
        <w:trPr>
          <w:trHeight w:val="634"/>
        </w:trPr>
        <w:tc>
          <w:tcPr>
            <w:tcW w:w="2689" w:type="dxa"/>
            <w:gridSpan w:val="2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FE6A8D">
              <w:rPr>
                <w:rFonts w:hAnsi="ＭＳ 明朝" w:hint="eastAsia"/>
                <w:sz w:val="22"/>
              </w:rPr>
              <w:t>宿泊費（食費を除く。）</w:t>
            </w:r>
          </w:p>
        </w:tc>
        <w:tc>
          <w:tcPr>
            <w:tcW w:w="6371" w:type="dxa"/>
            <w:gridSpan w:val="3"/>
            <w:vAlign w:val="center"/>
          </w:tcPr>
          <w:p w:rsidR="00C51E3F" w:rsidRPr="00FE6A8D" w:rsidRDefault="00C51E3F" w:rsidP="006E3497">
            <w:pPr>
              <w:spacing w:line="0" w:lineRule="atLeast"/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</w:tr>
      <w:tr w:rsidR="00C51E3F" w:rsidRPr="00FE6A8D" w:rsidTr="00A2171B">
        <w:trPr>
          <w:trHeight w:val="454"/>
        </w:trPr>
        <w:tc>
          <w:tcPr>
            <w:tcW w:w="2689" w:type="dxa"/>
            <w:gridSpan w:val="2"/>
            <w:vAlign w:val="center"/>
          </w:tcPr>
          <w:p w:rsidR="00C51E3F" w:rsidRPr="00FE6A8D" w:rsidRDefault="00C51E3F" w:rsidP="006E3497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報酬または委託料</w:t>
            </w:r>
          </w:p>
        </w:tc>
        <w:tc>
          <w:tcPr>
            <w:tcW w:w="6371" w:type="dxa"/>
            <w:gridSpan w:val="3"/>
            <w:vAlign w:val="center"/>
          </w:tcPr>
          <w:p w:rsidR="00C51E3F" w:rsidRPr="00FE6A8D" w:rsidRDefault="00C51E3F" w:rsidP="006E3497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51E3F" w:rsidRPr="00FE6A8D" w:rsidTr="00A2171B">
        <w:trPr>
          <w:trHeight w:val="454"/>
        </w:trPr>
        <w:tc>
          <w:tcPr>
            <w:tcW w:w="2689" w:type="dxa"/>
            <w:gridSpan w:val="2"/>
            <w:vAlign w:val="center"/>
          </w:tcPr>
          <w:p w:rsidR="00C51E3F" w:rsidRPr="00FE6A8D" w:rsidRDefault="00C51E3F" w:rsidP="006E3497">
            <w:pPr>
              <w:spacing w:line="0" w:lineRule="atLeast"/>
              <w:rPr>
                <w:rFonts w:hAnsi="ＭＳ 明朝"/>
                <w:sz w:val="22"/>
              </w:rPr>
            </w:pPr>
            <w:r w:rsidRPr="00FE6A8D">
              <w:rPr>
                <w:rFonts w:hAnsi="ＭＳ 明朝" w:hint="eastAsia"/>
                <w:sz w:val="22"/>
              </w:rPr>
              <w:t>その他の経費</w:t>
            </w:r>
          </w:p>
        </w:tc>
        <w:tc>
          <w:tcPr>
            <w:tcW w:w="6371" w:type="dxa"/>
            <w:gridSpan w:val="3"/>
            <w:vAlign w:val="center"/>
          </w:tcPr>
          <w:p w:rsidR="00C51E3F" w:rsidRPr="00FE6A8D" w:rsidRDefault="00C51E3F" w:rsidP="006E3497">
            <w:pPr>
              <w:spacing w:line="0" w:lineRule="atLeast"/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</w:tr>
      <w:tr w:rsidR="00C51E3F" w:rsidRPr="00FE6A8D" w:rsidTr="00A2171B">
        <w:trPr>
          <w:trHeight w:val="454"/>
        </w:trPr>
        <w:tc>
          <w:tcPr>
            <w:tcW w:w="2689" w:type="dxa"/>
            <w:gridSpan w:val="2"/>
            <w:vAlign w:val="center"/>
          </w:tcPr>
          <w:p w:rsidR="00C51E3F" w:rsidRPr="00FE6A8D" w:rsidRDefault="00C51E3F" w:rsidP="006E3497">
            <w:pPr>
              <w:spacing w:line="0" w:lineRule="atLeast"/>
              <w:rPr>
                <w:rFonts w:hAnsi="ＭＳ 明朝"/>
                <w:sz w:val="22"/>
              </w:rPr>
            </w:pPr>
            <w:r w:rsidRPr="00FE6A8D">
              <w:rPr>
                <w:rFonts w:hAnsi="ＭＳ 明朝" w:hint="eastAsia"/>
                <w:sz w:val="22"/>
              </w:rPr>
              <w:t>小計（Ａ）</w:t>
            </w:r>
          </w:p>
        </w:tc>
        <w:tc>
          <w:tcPr>
            <w:tcW w:w="6371" w:type="dxa"/>
            <w:gridSpan w:val="3"/>
            <w:vAlign w:val="center"/>
          </w:tcPr>
          <w:p w:rsidR="00C51E3F" w:rsidRPr="00FE6A8D" w:rsidRDefault="00C51E3F" w:rsidP="006E3497">
            <w:pPr>
              <w:spacing w:line="0" w:lineRule="atLeast"/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</w:tr>
      <w:tr w:rsidR="00C51E3F" w:rsidRPr="00FE6A8D" w:rsidTr="00A2171B">
        <w:tc>
          <w:tcPr>
            <w:tcW w:w="2689" w:type="dxa"/>
            <w:gridSpan w:val="2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FE6A8D">
              <w:rPr>
                <w:rFonts w:hAnsi="ＭＳ 明朝" w:hint="eastAsia"/>
                <w:sz w:val="22"/>
              </w:rPr>
              <w:t>補助金交付申請額</w:t>
            </w:r>
          </w:p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FE6A8D">
              <w:rPr>
                <w:rFonts w:hAnsi="ＭＳ 明朝" w:cs="ＭＳ 明朝" w:hint="eastAsia"/>
                <w:sz w:val="22"/>
              </w:rPr>
              <w:t>※（Ａ）×１/２。千円未満切り捨て</w:t>
            </w:r>
          </w:p>
        </w:tc>
        <w:tc>
          <w:tcPr>
            <w:tcW w:w="6371" w:type="dxa"/>
            <w:gridSpan w:val="3"/>
            <w:vAlign w:val="center"/>
          </w:tcPr>
          <w:p w:rsidR="00C51E3F" w:rsidRPr="00FE6A8D" w:rsidRDefault="00C51E3F" w:rsidP="006E3497">
            <w:pPr>
              <w:spacing w:line="0" w:lineRule="atLeast"/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</w:tr>
    </w:tbl>
    <w:p w:rsidR="00C51E3F" w:rsidRPr="00FE6A8D" w:rsidRDefault="00C51E3F" w:rsidP="00C51E3F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hAnsi="ＭＳ 明朝"/>
          <w:sz w:val="21"/>
        </w:rPr>
      </w:pPr>
      <w:r w:rsidRPr="00FE6A8D">
        <w:rPr>
          <w:rFonts w:hAnsi="ＭＳ 明朝" w:hint="eastAsia"/>
          <w:sz w:val="21"/>
        </w:rPr>
        <w:t>出発・到着地は、都道府県名及び市区町村名を記載すること。</w:t>
      </w:r>
    </w:p>
    <w:p w:rsidR="00C51E3F" w:rsidRPr="00FE6A8D" w:rsidRDefault="00C51E3F" w:rsidP="00C51E3F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hAnsi="ＭＳ 明朝"/>
          <w:sz w:val="21"/>
        </w:rPr>
      </w:pPr>
      <w:r w:rsidRPr="00FE6A8D">
        <w:rPr>
          <w:rFonts w:hAnsi="ＭＳ 明朝" w:hint="eastAsia"/>
          <w:sz w:val="21"/>
        </w:rPr>
        <w:t>交通費は、旅費の明細が分か</w:t>
      </w:r>
      <w:r>
        <w:rPr>
          <w:rFonts w:hAnsi="ＭＳ 明朝" w:hint="eastAsia"/>
          <w:sz w:val="21"/>
        </w:rPr>
        <w:t>る資料（経路検索サイト等による旅費・経路等写し）を添付すること。</w:t>
      </w:r>
    </w:p>
    <w:p w:rsidR="00C51E3F" w:rsidRPr="00FE6A8D" w:rsidRDefault="00C51E3F" w:rsidP="00C51E3F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hAnsi="ＭＳ 明朝"/>
          <w:sz w:val="21"/>
        </w:rPr>
      </w:pPr>
      <w:r w:rsidRPr="00FE6A8D">
        <w:rPr>
          <w:rFonts w:hAnsi="ＭＳ 明朝" w:hint="eastAsia"/>
          <w:sz w:val="21"/>
        </w:rPr>
        <w:t>交通費は、グリーン車料金等の特別料金は含めないこと。</w:t>
      </w:r>
    </w:p>
    <w:p w:rsidR="00C51E3F" w:rsidRPr="00FE6A8D" w:rsidRDefault="00C51E3F" w:rsidP="00C51E3F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hAnsi="ＭＳ 明朝"/>
          <w:sz w:val="21"/>
        </w:rPr>
      </w:pPr>
      <w:r w:rsidRPr="00FE6A8D">
        <w:rPr>
          <w:rFonts w:hAnsi="ＭＳ 明朝" w:hint="eastAsia"/>
          <w:sz w:val="21"/>
        </w:rPr>
        <w:t>経費は、消費税及び地方消費税額を除くこと。</w:t>
      </w:r>
    </w:p>
    <w:p w:rsidR="00C51E3F" w:rsidRPr="006C36F5" w:rsidRDefault="00C51E3F" w:rsidP="006C36F5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hAnsi="ＭＳ 明朝" w:hint="eastAsia"/>
          <w:sz w:val="21"/>
        </w:rPr>
      </w:pPr>
      <w:r w:rsidRPr="00FE6A8D">
        <w:rPr>
          <w:rFonts w:hAnsi="ＭＳ 明朝" w:hint="eastAsia"/>
          <w:sz w:val="21"/>
        </w:rPr>
        <w:t>記入欄に記載できない場合は、別紙に内容を記載し、添付すること。</w:t>
      </w:r>
    </w:p>
    <w:sectPr w:rsidR="00C51E3F" w:rsidRPr="006C36F5" w:rsidSect="00062FDF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27" w:rsidRDefault="002E7F27" w:rsidP="002E7F27">
      <w:r>
        <w:separator/>
      </w:r>
    </w:p>
  </w:endnote>
  <w:endnote w:type="continuationSeparator" w:id="0">
    <w:p w:rsidR="002E7F27" w:rsidRDefault="002E7F27" w:rsidP="002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27" w:rsidRDefault="002E7F27" w:rsidP="002E7F27">
      <w:r>
        <w:separator/>
      </w:r>
    </w:p>
  </w:footnote>
  <w:footnote w:type="continuationSeparator" w:id="0">
    <w:p w:rsidR="002E7F27" w:rsidRDefault="002E7F27" w:rsidP="002E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1FF"/>
    <w:multiLevelType w:val="hybridMultilevel"/>
    <w:tmpl w:val="931617DC"/>
    <w:lvl w:ilvl="0" w:tplc="F33C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7234"/>
    <w:multiLevelType w:val="hybridMultilevel"/>
    <w:tmpl w:val="8A905E3C"/>
    <w:lvl w:ilvl="0" w:tplc="39DAD4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34541"/>
    <w:multiLevelType w:val="hybridMultilevel"/>
    <w:tmpl w:val="5B066D3C"/>
    <w:lvl w:ilvl="0" w:tplc="1DC09A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990"/>
    <w:multiLevelType w:val="hybridMultilevel"/>
    <w:tmpl w:val="D41A7CFE"/>
    <w:lvl w:ilvl="0" w:tplc="96E2B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DF1"/>
    <w:multiLevelType w:val="hybridMultilevel"/>
    <w:tmpl w:val="21CE5830"/>
    <w:lvl w:ilvl="0" w:tplc="A1AEFAE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C20"/>
    <w:multiLevelType w:val="hybridMultilevel"/>
    <w:tmpl w:val="73F27BAE"/>
    <w:lvl w:ilvl="0" w:tplc="F4248E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66975"/>
    <w:multiLevelType w:val="hybridMultilevel"/>
    <w:tmpl w:val="E43C9126"/>
    <w:lvl w:ilvl="0" w:tplc="108E748E">
      <w:start w:val="1"/>
      <w:numFmt w:val="decimalFullWidth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48BC2B62"/>
    <w:multiLevelType w:val="hybridMultilevel"/>
    <w:tmpl w:val="5ED468B0"/>
    <w:lvl w:ilvl="0" w:tplc="2AAA0B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3F"/>
    <w:rsid w:val="00274632"/>
    <w:rsid w:val="002E7F27"/>
    <w:rsid w:val="004631AF"/>
    <w:rsid w:val="00554954"/>
    <w:rsid w:val="00584ED9"/>
    <w:rsid w:val="005905C3"/>
    <w:rsid w:val="006C36F5"/>
    <w:rsid w:val="006E3497"/>
    <w:rsid w:val="008569BF"/>
    <w:rsid w:val="00AB39C2"/>
    <w:rsid w:val="00B71BCE"/>
    <w:rsid w:val="00C51E3F"/>
    <w:rsid w:val="00DB2940"/>
    <w:rsid w:val="00DC5AB3"/>
    <w:rsid w:val="00E63ADE"/>
    <w:rsid w:val="00E97484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1EC969"/>
  <w15:chartTrackingRefBased/>
  <w15:docId w15:val="{31A370CB-F7C5-4378-BA3B-D6FEB4CC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3F"/>
    <w:pPr>
      <w:widowControl w:val="0"/>
      <w:jc w:val="both"/>
    </w:pPr>
    <w:rPr>
      <w:rFonts w:ascii="ＭＳ 明朝" w:eastAsia="ＭＳ 明朝" w:hAnsi="Century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3F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C51E3F"/>
    <w:pPr>
      <w:jc w:val="center"/>
    </w:pPr>
  </w:style>
  <w:style w:type="character" w:customStyle="1" w:styleId="a5">
    <w:name w:val="記 (文字)"/>
    <w:basedOn w:val="a0"/>
    <w:link w:val="a4"/>
    <w:rsid w:val="00C51E3F"/>
    <w:rPr>
      <w:rFonts w:ascii="ＭＳ 明朝" w:eastAsia="ＭＳ 明朝" w:hAnsi="Century" w:cs="Times New Roman"/>
      <w:sz w:val="25"/>
      <w:szCs w:val="25"/>
    </w:rPr>
  </w:style>
  <w:style w:type="paragraph" w:styleId="a6">
    <w:name w:val="Closing"/>
    <w:basedOn w:val="a"/>
    <w:link w:val="a7"/>
    <w:unhideWhenUsed/>
    <w:rsid w:val="00C51E3F"/>
    <w:pPr>
      <w:jc w:val="right"/>
    </w:pPr>
  </w:style>
  <w:style w:type="character" w:customStyle="1" w:styleId="a7">
    <w:name w:val="結語 (文字)"/>
    <w:basedOn w:val="a0"/>
    <w:link w:val="a6"/>
    <w:rsid w:val="00C51E3F"/>
    <w:rPr>
      <w:rFonts w:ascii="ＭＳ 明朝" w:eastAsia="ＭＳ 明朝" w:hAnsi="Century" w:cs="Times New Roman"/>
      <w:sz w:val="25"/>
      <w:szCs w:val="25"/>
    </w:rPr>
  </w:style>
  <w:style w:type="table" w:styleId="a8">
    <w:name w:val="Table Grid"/>
    <w:basedOn w:val="a1"/>
    <w:rsid w:val="00C51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F27"/>
    <w:rPr>
      <w:rFonts w:ascii="ＭＳ 明朝" w:eastAsia="ＭＳ 明朝" w:hAnsi="Century" w:cs="Times New Roman"/>
      <w:sz w:val="25"/>
      <w:szCs w:val="25"/>
    </w:rPr>
  </w:style>
  <w:style w:type="paragraph" w:styleId="ad">
    <w:name w:val="footer"/>
    <w:basedOn w:val="a"/>
    <w:link w:val="ae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F27"/>
    <w:rPr>
      <w:rFonts w:ascii="ＭＳ 明朝" w:eastAsia="ＭＳ 明朝" w:hAnsi="Century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2</cp:revision>
  <cp:lastPrinted>2023-03-12T23:58:00Z</cp:lastPrinted>
  <dcterms:created xsi:type="dcterms:W3CDTF">2023-03-29T08:41:00Z</dcterms:created>
  <dcterms:modified xsi:type="dcterms:W3CDTF">2023-03-29T08:41:00Z</dcterms:modified>
</cp:coreProperties>
</file>