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35" w:rsidRDefault="00430E35" w:rsidP="001F4708">
      <w:pPr>
        <w:ind w:firstLineChars="300" w:firstLine="720"/>
        <w:rPr>
          <w:sz w:val="24"/>
          <w:szCs w:val="24"/>
        </w:rPr>
      </w:pPr>
    </w:p>
    <w:p w:rsidR="00430E35" w:rsidRDefault="00430E35" w:rsidP="001F4708">
      <w:pPr>
        <w:ind w:firstLineChars="300" w:firstLine="720"/>
        <w:rPr>
          <w:sz w:val="24"/>
          <w:szCs w:val="24"/>
        </w:rPr>
      </w:pPr>
    </w:p>
    <w:p w:rsidR="001F4708" w:rsidRPr="006210B4" w:rsidRDefault="001F4708" w:rsidP="001F4708">
      <w:pPr>
        <w:ind w:firstLineChars="300" w:firstLine="720"/>
        <w:rPr>
          <w:sz w:val="24"/>
          <w:szCs w:val="24"/>
        </w:rPr>
      </w:pPr>
      <w:r w:rsidRPr="006210B4">
        <w:rPr>
          <w:rFonts w:hint="eastAsia"/>
          <w:sz w:val="24"/>
          <w:szCs w:val="24"/>
        </w:rPr>
        <w:t>瑞浪市まちづくり基本条例</w:t>
      </w:r>
      <w:r w:rsidR="0062687E">
        <w:rPr>
          <w:rFonts w:hint="eastAsia"/>
          <w:sz w:val="24"/>
          <w:szCs w:val="24"/>
        </w:rPr>
        <w:t xml:space="preserve">　</w:t>
      </w:r>
      <w:r w:rsidR="005F602D">
        <w:rPr>
          <w:rFonts w:hint="eastAsia"/>
          <w:sz w:val="24"/>
          <w:szCs w:val="24"/>
        </w:rPr>
        <w:t>逐条解説</w:t>
      </w:r>
      <w:r w:rsidR="00C07CB5">
        <w:rPr>
          <w:rFonts w:hint="eastAsia"/>
          <w:sz w:val="24"/>
          <w:szCs w:val="24"/>
        </w:rPr>
        <w:t xml:space="preserve">　　　　　　</w:t>
      </w:r>
    </w:p>
    <w:p w:rsidR="001F4708" w:rsidRPr="0062687E" w:rsidRDefault="001F4708" w:rsidP="008E02D3">
      <w:pPr>
        <w:rPr>
          <w:sz w:val="24"/>
          <w:szCs w:val="24"/>
        </w:rPr>
      </w:pPr>
      <w:bookmarkStart w:id="0" w:name="_GoBack"/>
      <w:bookmarkEnd w:id="0"/>
    </w:p>
    <w:p w:rsidR="001F4708" w:rsidRPr="006210B4" w:rsidRDefault="001F4708" w:rsidP="008E02D3">
      <w:pPr>
        <w:rPr>
          <w:sz w:val="24"/>
          <w:szCs w:val="24"/>
        </w:rPr>
      </w:pPr>
      <w:r w:rsidRPr="006210B4">
        <w:rPr>
          <w:rFonts w:hint="eastAsia"/>
          <w:sz w:val="24"/>
          <w:szCs w:val="24"/>
        </w:rPr>
        <w:t>目次</w:t>
      </w:r>
    </w:p>
    <w:p w:rsidR="001F4708" w:rsidRPr="006210B4" w:rsidRDefault="001F4708" w:rsidP="008E02D3">
      <w:pPr>
        <w:rPr>
          <w:sz w:val="24"/>
          <w:szCs w:val="24"/>
        </w:rPr>
      </w:pPr>
      <w:r w:rsidRPr="006210B4">
        <w:rPr>
          <w:rFonts w:hint="eastAsia"/>
          <w:sz w:val="24"/>
          <w:szCs w:val="24"/>
        </w:rPr>
        <w:t xml:space="preserve">　</w:t>
      </w:r>
      <w:r w:rsidR="0097589B" w:rsidRPr="006210B4">
        <w:rPr>
          <w:rFonts w:hint="eastAsia"/>
          <w:sz w:val="24"/>
          <w:szCs w:val="24"/>
        </w:rPr>
        <w:t>前文</w:t>
      </w:r>
    </w:p>
    <w:p w:rsidR="001F4708" w:rsidRPr="006210B4" w:rsidRDefault="0097589B" w:rsidP="0097589B">
      <w:pPr>
        <w:pStyle w:val="ab"/>
        <w:numPr>
          <w:ilvl w:val="0"/>
          <w:numId w:val="26"/>
        </w:numPr>
        <w:ind w:leftChars="0"/>
        <w:rPr>
          <w:sz w:val="24"/>
          <w:szCs w:val="24"/>
        </w:rPr>
      </w:pPr>
      <w:r w:rsidRPr="006210B4">
        <w:rPr>
          <w:rFonts w:hint="eastAsia"/>
          <w:sz w:val="24"/>
          <w:szCs w:val="24"/>
        </w:rPr>
        <w:t>総則（第１条～第３条）</w:t>
      </w:r>
    </w:p>
    <w:p w:rsidR="0097589B" w:rsidRPr="006210B4" w:rsidRDefault="0097589B" w:rsidP="0097589B">
      <w:pPr>
        <w:pStyle w:val="ab"/>
        <w:numPr>
          <w:ilvl w:val="0"/>
          <w:numId w:val="26"/>
        </w:numPr>
        <w:ind w:leftChars="0"/>
        <w:rPr>
          <w:sz w:val="24"/>
          <w:szCs w:val="24"/>
        </w:rPr>
      </w:pPr>
      <w:r w:rsidRPr="006210B4">
        <w:rPr>
          <w:rFonts w:hint="eastAsia"/>
          <w:sz w:val="24"/>
          <w:szCs w:val="24"/>
        </w:rPr>
        <w:t>まちづくりの基本原則（第４条）</w:t>
      </w:r>
    </w:p>
    <w:p w:rsidR="0097589B" w:rsidRPr="006210B4" w:rsidRDefault="0097589B" w:rsidP="0097589B">
      <w:pPr>
        <w:pStyle w:val="ab"/>
        <w:numPr>
          <w:ilvl w:val="0"/>
          <w:numId w:val="26"/>
        </w:numPr>
        <w:ind w:leftChars="0"/>
        <w:rPr>
          <w:sz w:val="24"/>
          <w:szCs w:val="24"/>
        </w:rPr>
      </w:pPr>
      <w:r w:rsidRPr="006210B4">
        <w:rPr>
          <w:rFonts w:hint="eastAsia"/>
          <w:sz w:val="24"/>
          <w:szCs w:val="24"/>
        </w:rPr>
        <w:t>まちづくりを担う主体</w:t>
      </w:r>
    </w:p>
    <w:p w:rsidR="0097589B" w:rsidRPr="006210B4" w:rsidRDefault="0097589B" w:rsidP="0097589B">
      <w:pPr>
        <w:pStyle w:val="ab"/>
        <w:numPr>
          <w:ilvl w:val="0"/>
          <w:numId w:val="27"/>
        </w:numPr>
        <w:ind w:leftChars="0"/>
        <w:rPr>
          <w:sz w:val="24"/>
          <w:szCs w:val="24"/>
        </w:rPr>
      </w:pPr>
      <w:r w:rsidRPr="006210B4">
        <w:rPr>
          <w:rFonts w:hint="eastAsia"/>
          <w:sz w:val="24"/>
          <w:szCs w:val="24"/>
        </w:rPr>
        <w:t>市民等</w:t>
      </w:r>
    </w:p>
    <w:p w:rsidR="0097589B" w:rsidRPr="006210B4" w:rsidRDefault="0097589B" w:rsidP="0097589B">
      <w:pPr>
        <w:pStyle w:val="ab"/>
        <w:numPr>
          <w:ilvl w:val="0"/>
          <w:numId w:val="28"/>
        </w:numPr>
        <w:ind w:leftChars="0"/>
        <w:rPr>
          <w:sz w:val="24"/>
          <w:szCs w:val="24"/>
        </w:rPr>
      </w:pPr>
      <w:r w:rsidRPr="006210B4">
        <w:rPr>
          <w:rFonts w:hint="eastAsia"/>
          <w:sz w:val="24"/>
          <w:szCs w:val="24"/>
        </w:rPr>
        <w:t>市民（第５条～第６条）</w:t>
      </w:r>
    </w:p>
    <w:p w:rsidR="0097589B" w:rsidRPr="006210B4" w:rsidRDefault="0097589B" w:rsidP="0097589B">
      <w:pPr>
        <w:pStyle w:val="ab"/>
        <w:numPr>
          <w:ilvl w:val="0"/>
          <w:numId w:val="28"/>
        </w:numPr>
        <w:ind w:leftChars="0"/>
        <w:rPr>
          <w:sz w:val="24"/>
          <w:szCs w:val="24"/>
        </w:rPr>
      </w:pPr>
      <w:r w:rsidRPr="006210B4">
        <w:rPr>
          <w:rFonts w:hint="eastAsia"/>
          <w:sz w:val="24"/>
          <w:szCs w:val="24"/>
        </w:rPr>
        <w:t>多様な担い手</w:t>
      </w:r>
      <w:r w:rsidRPr="00A72FC8">
        <w:rPr>
          <w:rFonts w:hint="eastAsia"/>
          <w:sz w:val="24"/>
          <w:szCs w:val="24"/>
        </w:rPr>
        <w:t>（第</w:t>
      </w:r>
      <w:r w:rsidRPr="006210B4">
        <w:rPr>
          <w:rFonts w:hint="eastAsia"/>
          <w:sz w:val="24"/>
          <w:szCs w:val="24"/>
        </w:rPr>
        <w:t>７条～第１０条）</w:t>
      </w:r>
    </w:p>
    <w:p w:rsidR="0097589B" w:rsidRPr="006210B4" w:rsidRDefault="0097589B" w:rsidP="0097589B">
      <w:pPr>
        <w:pStyle w:val="ab"/>
        <w:numPr>
          <w:ilvl w:val="0"/>
          <w:numId w:val="27"/>
        </w:numPr>
        <w:ind w:leftChars="0"/>
        <w:rPr>
          <w:sz w:val="24"/>
          <w:szCs w:val="24"/>
        </w:rPr>
      </w:pPr>
      <w:r w:rsidRPr="006210B4">
        <w:rPr>
          <w:rFonts w:hint="eastAsia"/>
          <w:sz w:val="24"/>
          <w:szCs w:val="24"/>
        </w:rPr>
        <w:t>議会（第１１条）</w:t>
      </w:r>
    </w:p>
    <w:p w:rsidR="0097589B" w:rsidRPr="006210B4" w:rsidRDefault="0097589B" w:rsidP="0097589B">
      <w:pPr>
        <w:pStyle w:val="ab"/>
        <w:numPr>
          <w:ilvl w:val="0"/>
          <w:numId w:val="27"/>
        </w:numPr>
        <w:ind w:leftChars="0"/>
        <w:rPr>
          <w:sz w:val="24"/>
          <w:szCs w:val="24"/>
        </w:rPr>
      </w:pPr>
      <w:r w:rsidRPr="006210B4">
        <w:rPr>
          <w:rFonts w:hint="eastAsia"/>
          <w:sz w:val="24"/>
          <w:szCs w:val="24"/>
        </w:rPr>
        <w:t>行政</w:t>
      </w:r>
    </w:p>
    <w:p w:rsidR="0097589B" w:rsidRPr="006210B4" w:rsidRDefault="0097589B" w:rsidP="0097589B">
      <w:pPr>
        <w:pStyle w:val="ab"/>
        <w:numPr>
          <w:ilvl w:val="0"/>
          <w:numId w:val="29"/>
        </w:numPr>
        <w:ind w:leftChars="0"/>
        <w:rPr>
          <w:sz w:val="24"/>
          <w:szCs w:val="24"/>
        </w:rPr>
      </w:pPr>
      <w:r w:rsidRPr="006210B4">
        <w:rPr>
          <w:rFonts w:hint="eastAsia"/>
          <w:sz w:val="24"/>
          <w:szCs w:val="24"/>
        </w:rPr>
        <w:t>市長（第１２条）</w:t>
      </w:r>
    </w:p>
    <w:p w:rsidR="0097589B" w:rsidRPr="006210B4" w:rsidRDefault="0097589B" w:rsidP="0097589B">
      <w:pPr>
        <w:pStyle w:val="ab"/>
        <w:numPr>
          <w:ilvl w:val="0"/>
          <w:numId w:val="29"/>
        </w:numPr>
        <w:ind w:leftChars="0"/>
        <w:rPr>
          <w:sz w:val="24"/>
          <w:szCs w:val="24"/>
          <w:lang w:eastAsia="zh-CN"/>
        </w:rPr>
      </w:pPr>
      <w:r w:rsidRPr="006210B4">
        <w:rPr>
          <w:rFonts w:hint="eastAsia"/>
          <w:sz w:val="24"/>
          <w:szCs w:val="24"/>
          <w:lang w:eastAsia="zh-CN"/>
        </w:rPr>
        <w:t>執行機関（第１３条～第１６条）</w:t>
      </w:r>
    </w:p>
    <w:p w:rsidR="0097589B" w:rsidRPr="006210B4" w:rsidRDefault="00F372EF" w:rsidP="0097589B">
      <w:pPr>
        <w:pStyle w:val="ab"/>
        <w:numPr>
          <w:ilvl w:val="0"/>
          <w:numId w:val="29"/>
        </w:numPr>
        <w:ind w:leftChars="0"/>
        <w:rPr>
          <w:sz w:val="24"/>
          <w:szCs w:val="24"/>
        </w:rPr>
      </w:pPr>
      <w:r>
        <w:rPr>
          <w:rFonts w:hint="eastAsia"/>
          <w:sz w:val="24"/>
          <w:szCs w:val="24"/>
        </w:rPr>
        <w:t>市の</w:t>
      </w:r>
      <w:r w:rsidR="0097589B" w:rsidRPr="006210B4">
        <w:rPr>
          <w:rFonts w:hint="eastAsia"/>
          <w:sz w:val="24"/>
          <w:szCs w:val="24"/>
        </w:rPr>
        <w:t>職員（第１７条）</w:t>
      </w:r>
    </w:p>
    <w:p w:rsidR="0097589B" w:rsidRPr="006210B4" w:rsidRDefault="0055125F" w:rsidP="0055125F">
      <w:pPr>
        <w:pStyle w:val="ab"/>
        <w:numPr>
          <w:ilvl w:val="0"/>
          <w:numId w:val="26"/>
        </w:numPr>
        <w:ind w:leftChars="0"/>
        <w:rPr>
          <w:sz w:val="24"/>
          <w:szCs w:val="24"/>
        </w:rPr>
      </w:pPr>
      <w:r w:rsidRPr="006210B4">
        <w:rPr>
          <w:rFonts w:hint="eastAsia"/>
          <w:sz w:val="24"/>
          <w:szCs w:val="24"/>
        </w:rPr>
        <w:t>参加の仕組み（第１８条～第１９条）</w:t>
      </w:r>
    </w:p>
    <w:p w:rsidR="0055125F" w:rsidRPr="006210B4" w:rsidRDefault="0055125F" w:rsidP="0055125F">
      <w:pPr>
        <w:pStyle w:val="ab"/>
        <w:numPr>
          <w:ilvl w:val="0"/>
          <w:numId w:val="26"/>
        </w:numPr>
        <w:ind w:leftChars="0"/>
        <w:rPr>
          <w:sz w:val="24"/>
          <w:szCs w:val="24"/>
        </w:rPr>
      </w:pPr>
      <w:r w:rsidRPr="006210B4">
        <w:rPr>
          <w:rFonts w:hint="eastAsia"/>
          <w:sz w:val="24"/>
          <w:szCs w:val="24"/>
        </w:rPr>
        <w:t>実効性の確保（第２０条～第２１条）</w:t>
      </w:r>
    </w:p>
    <w:p w:rsidR="001F4708" w:rsidRPr="006210B4" w:rsidRDefault="0055125F" w:rsidP="0055125F">
      <w:pPr>
        <w:ind w:left="240"/>
        <w:rPr>
          <w:sz w:val="24"/>
          <w:szCs w:val="24"/>
        </w:rPr>
      </w:pPr>
      <w:r w:rsidRPr="006210B4">
        <w:rPr>
          <w:rFonts w:hint="eastAsia"/>
          <w:sz w:val="24"/>
          <w:szCs w:val="24"/>
        </w:rPr>
        <w:t>附則</w:t>
      </w:r>
    </w:p>
    <w:p w:rsidR="001F4708" w:rsidRPr="006210B4" w:rsidRDefault="001F4708" w:rsidP="008E02D3">
      <w:pPr>
        <w:rPr>
          <w:sz w:val="24"/>
          <w:szCs w:val="24"/>
        </w:rPr>
      </w:pPr>
    </w:p>
    <w:p w:rsidR="001B7B0D" w:rsidRDefault="00FE321E" w:rsidP="008E02D3">
      <w:pPr>
        <w:rPr>
          <w:sz w:val="24"/>
          <w:szCs w:val="24"/>
        </w:rPr>
      </w:pPr>
      <w:r>
        <w:rPr>
          <w:rFonts w:hint="eastAsia"/>
          <w:sz w:val="24"/>
          <w:szCs w:val="24"/>
        </w:rPr>
        <w:t>前文</w:t>
      </w:r>
    </w:p>
    <w:tbl>
      <w:tblPr>
        <w:tblW w:w="88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E321E" w:rsidTr="00854099">
        <w:trPr>
          <w:trHeight w:val="416"/>
        </w:trPr>
        <w:tc>
          <w:tcPr>
            <w:tcW w:w="8820" w:type="dxa"/>
          </w:tcPr>
          <w:p w:rsidR="00C31039" w:rsidRPr="00800B93" w:rsidRDefault="00596710" w:rsidP="006D68F7">
            <w:pPr>
              <w:rPr>
                <w:rStyle w:val="HTML"/>
                <w:rFonts w:asciiTheme="minorEastAsia" w:eastAsiaTheme="minorEastAsia" w:hAnsiTheme="minorEastAsia"/>
              </w:rPr>
            </w:pPr>
            <w:r>
              <w:rPr>
                <w:rFonts w:hint="eastAsia"/>
                <w:sz w:val="24"/>
                <w:szCs w:val="24"/>
              </w:rPr>
              <w:t xml:space="preserve">　</w:t>
            </w:r>
            <w:r w:rsidR="00854099" w:rsidRPr="006210B4">
              <w:rPr>
                <w:rFonts w:hint="eastAsia"/>
                <w:sz w:val="24"/>
                <w:szCs w:val="24"/>
              </w:rPr>
              <w:t>私たちのまち瑞浪市は、岐阜県の南東部に位置し、</w:t>
            </w:r>
            <w:r w:rsidR="001F1B98">
              <w:rPr>
                <w:rFonts w:hint="eastAsia"/>
                <w:sz w:val="24"/>
                <w:szCs w:val="24"/>
              </w:rPr>
              <w:t>中心部</w:t>
            </w:r>
            <w:r w:rsidR="00DE4C24">
              <w:rPr>
                <w:rFonts w:hint="eastAsia"/>
                <w:sz w:val="24"/>
                <w:szCs w:val="24"/>
              </w:rPr>
              <w:t>を土岐川が流れ、</w:t>
            </w:r>
            <w:r w:rsidR="00854099" w:rsidRPr="006210B4">
              <w:rPr>
                <w:rFonts w:hint="eastAsia"/>
                <w:sz w:val="24"/>
                <w:szCs w:val="24"/>
              </w:rPr>
              <w:t>緑豊かな自然環境</w:t>
            </w:r>
            <w:r w:rsidR="00DE4C24">
              <w:rPr>
                <w:rFonts w:hint="eastAsia"/>
                <w:sz w:val="24"/>
                <w:szCs w:val="24"/>
              </w:rPr>
              <w:t>に恵まれています。</w:t>
            </w:r>
            <w:r w:rsidR="00854099" w:rsidRPr="006210B4">
              <w:rPr>
                <w:rFonts w:hint="eastAsia"/>
                <w:sz w:val="24"/>
                <w:szCs w:val="24"/>
              </w:rPr>
              <w:t>古代は東山道、中世は鎌倉街道、近世は中山道の宿場町として、東西の政治、経済、文化が</w:t>
            </w:r>
            <w:r w:rsidR="001F1B98">
              <w:rPr>
                <w:rFonts w:hint="eastAsia"/>
                <w:sz w:val="24"/>
                <w:szCs w:val="24"/>
              </w:rPr>
              <w:t>交流</w:t>
            </w:r>
            <w:r w:rsidR="00854099" w:rsidRPr="006210B4">
              <w:rPr>
                <w:rFonts w:hint="eastAsia"/>
                <w:sz w:val="24"/>
                <w:szCs w:val="24"/>
              </w:rPr>
              <w:t>して栄えた歴史あるまちです。</w:t>
            </w:r>
            <w:r w:rsidR="002029CF" w:rsidRPr="00F538B2">
              <w:rPr>
                <w:rFonts w:hint="eastAsia"/>
                <w:sz w:val="24"/>
                <w:szCs w:val="24"/>
              </w:rPr>
              <w:t>ま</w:t>
            </w:r>
            <w:r w:rsidR="002029CF" w:rsidRPr="00800B93">
              <w:rPr>
                <w:rFonts w:hint="eastAsia"/>
                <w:sz w:val="24"/>
                <w:szCs w:val="24"/>
              </w:rPr>
              <w:t>た、</w:t>
            </w:r>
            <w:r w:rsidR="00925BFC" w:rsidRPr="00800B93">
              <w:rPr>
                <w:rFonts w:hint="eastAsia"/>
                <w:sz w:val="24"/>
                <w:szCs w:val="24"/>
              </w:rPr>
              <w:t>室町時代から</w:t>
            </w:r>
            <w:r w:rsidR="00DE4C24">
              <w:rPr>
                <w:rFonts w:hint="eastAsia"/>
                <w:sz w:val="24"/>
                <w:szCs w:val="24"/>
              </w:rPr>
              <w:t>の</w:t>
            </w:r>
            <w:r w:rsidR="00925BFC" w:rsidRPr="00800B93">
              <w:rPr>
                <w:rFonts w:hint="eastAsia"/>
                <w:sz w:val="24"/>
                <w:szCs w:val="24"/>
              </w:rPr>
              <w:t>伝統を</w:t>
            </w:r>
            <w:r w:rsidR="006D68F7" w:rsidRPr="00800B93">
              <w:rPr>
                <w:rFonts w:hint="eastAsia"/>
                <w:sz w:val="24"/>
                <w:szCs w:val="24"/>
              </w:rPr>
              <w:t>誇る</w:t>
            </w:r>
            <w:r w:rsidR="0065669B" w:rsidRPr="00800B93">
              <w:rPr>
                <w:rFonts w:hint="eastAsia"/>
                <w:sz w:val="24"/>
                <w:szCs w:val="24"/>
              </w:rPr>
              <w:t>陶磁器のまちであり、古生物</w:t>
            </w:r>
            <w:r w:rsidR="006D68F7" w:rsidRPr="00800B93">
              <w:rPr>
                <w:rFonts w:hint="eastAsia"/>
                <w:sz w:val="24"/>
                <w:szCs w:val="24"/>
              </w:rPr>
              <w:t>等</w:t>
            </w:r>
            <w:r w:rsidR="0065669B" w:rsidRPr="00800B93">
              <w:rPr>
                <w:rFonts w:hint="eastAsia"/>
                <w:sz w:val="24"/>
                <w:szCs w:val="24"/>
              </w:rPr>
              <w:t>の化石が発見されるまちでもあります。</w:t>
            </w:r>
            <w:r w:rsidR="00854099" w:rsidRPr="00800B93">
              <w:rPr>
                <w:rStyle w:val="HTML"/>
                <w:rFonts w:asciiTheme="minorEastAsia" w:eastAsiaTheme="minorEastAsia" w:hAnsiTheme="minorEastAsia" w:hint="eastAsia"/>
              </w:rPr>
              <w:t>このように、</w:t>
            </w:r>
            <w:r w:rsidR="00DA45D6" w:rsidRPr="00800B93">
              <w:rPr>
                <w:rStyle w:val="HTML"/>
                <w:rFonts w:asciiTheme="minorEastAsia" w:eastAsiaTheme="minorEastAsia" w:hAnsiTheme="minorEastAsia"/>
              </w:rPr>
              <w:t>瑞浪市には豊かな自然や地域で守り伝えてきた歴史や文化</w:t>
            </w:r>
            <w:r w:rsidR="002C2E25" w:rsidRPr="00800B93">
              <w:rPr>
                <w:rStyle w:val="HTML"/>
                <w:rFonts w:asciiTheme="minorEastAsia" w:eastAsiaTheme="minorEastAsia" w:hAnsiTheme="minorEastAsia" w:hint="eastAsia"/>
              </w:rPr>
              <w:t>、産業</w:t>
            </w:r>
            <w:r w:rsidR="00DA45D6" w:rsidRPr="00800B93">
              <w:rPr>
                <w:rStyle w:val="HTML"/>
                <w:rFonts w:asciiTheme="minorEastAsia" w:eastAsiaTheme="minorEastAsia" w:hAnsiTheme="minorEastAsia"/>
              </w:rPr>
              <w:t xml:space="preserve">に加え、優良な住環境、充実した教育環境など豊かな暮らしを営むための大きな魅力があります。 </w:t>
            </w:r>
          </w:p>
          <w:p w:rsidR="00596710" w:rsidRPr="00DA45D6" w:rsidRDefault="00DA45D6" w:rsidP="00F77847">
            <w:pPr>
              <w:rPr>
                <w:rFonts w:asciiTheme="minorEastAsia" w:hAnsiTheme="minorEastAsia"/>
                <w:sz w:val="24"/>
                <w:szCs w:val="24"/>
              </w:rPr>
            </w:pPr>
            <w:r w:rsidRPr="00800B93">
              <w:rPr>
                <w:rStyle w:val="HTML"/>
                <w:rFonts w:asciiTheme="minorEastAsia" w:eastAsiaTheme="minorEastAsia" w:hAnsiTheme="minorEastAsia"/>
              </w:rPr>
              <w:t xml:space="preserve">　瑞浪市は、こうした魅力を活かしながら、安心して子育てができる環境、高齢者が</w:t>
            </w:r>
            <w:r w:rsidRPr="00F77847">
              <w:rPr>
                <w:rStyle w:val="HTML"/>
                <w:rFonts w:asciiTheme="minorEastAsia" w:eastAsiaTheme="minorEastAsia" w:hAnsiTheme="minorEastAsia"/>
                <w:color w:val="000000" w:themeColor="text1"/>
              </w:rPr>
              <w:t>いきいきと</w:t>
            </w:r>
            <w:r w:rsidRPr="00800B93">
              <w:rPr>
                <w:rStyle w:val="HTML"/>
                <w:rFonts w:asciiTheme="minorEastAsia" w:eastAsiaTheme="minorEastAsia" w:hAnsiTheme="minorEastAsia"/>
              </w:rPr>
              <w:t>生活できる環境を整え</w:t>
            </w:r>
            <w:r w:rsidR="00C3226D">
              <w:rPr>
                <w:rStyle w:val="HTML"/>
                <w:rFonts w:asciiTheme="minorEastAsia" w:eastAsiaTheme="minorEastAsia" w:hAnsiTheme="minorEastAsia" w:hint="eastAsia"/>
              </w:rPr>
              <w:t>、</w:t>
            </w:r>
            <w:r w:rsidR="00965530" w:rsidRPr="000460AF">
              <w:rPr>
                <w:rStyle w:val="HTML"/>
                <w:rFonts w:asciiTheme="minorEastAsia" w:eastAsiaTheme="minorEastAsia" w:hAnsiTheme="minorEastAsia" w:hint="eastAsia"/>
              </w:rPr>
              <w:t>すべての市民にとって</w:t>
            </w:r>
            <w:r w:rsidRPr="000460AF">
              <w:rPr>
                <w:rStyle w:val="HTML"/>
                <w:rFonts w:asciiTheme="minorEastAsia" w:eastAsiaTheme="minorEastAsia" w:hAnsiTheme="minorEastAsia"/>
              </w:rPr>
              <w:t>快</w:t>
            </w:r>
            <w:r w:rsidRPr="00800B93">
              <w:rPr>
                <w:rStyle w:val="HTML"/>
                <w:rFonts w:asciiTheme="minorEastAsia" w:eastAsiaTheme="minorEastAsia" w:hAnsiTheme="minorEastAsia"/>
              </w:rPr>
              <w:t>適</w:t>
            </w:r>
            <w:r w:rsidR="002C2E25" w:rsidRPr="00800B93">
              <w:rPr>
                <w:rStyle w:val="HTML"/>
                <w:rFonts w:asciiTheme="minorEastAsia" w:eastAsiaTheme="minorEastAsia" w:hAnsiTheme="minorEastAsia" w:hint="eastAsia"/>
              </w:rPr>
              <w:t>で住みよい</w:t>
            </w:r>
            <w:r w:rsidRPr="00800B93">
              <w:rPr>
                <w:rStyle w:val="HTML"/>
                <w:rFonts w:asciiTheme="minorEastAsia" w:eastAsiaTheme="minorEastAsia" w:hAnsiTheme="minorEastAsia"/>
              </w:rPr>
              <w:t>地域社</w:t>
            </w:r>
            <w:r w:rsidRPr="00F77847">
              <w:rPr>
                <w:rStyle w:val="HTML"/>
                <w:rFonts w:asciiTheme="minorEastAsia" w:eastAsiaTheme="minorEastAsia" w:hAnsiTheme="minorEastAsia"/>
              </w:rPr>
              <w:t>会</w:t>
            </w:r>
            <w:r w:rsidR="006B2B66" w:rsidRPr="00F77847">
              <w:rPr>
                <w:rStyle w:val="HTML"/>
                <w:rFonts w:asciiTheme="minorEastAsia" w:eastAsiaTheme="minorEastAsia" w:hAnsiTheme="minorEastAsia" w:hint="eastAsia"/>
              </w:rPr>
              <w:t>の</w:t>
            </w:r>
            <w:r w:rsidRPr="00F77847">
              <w:rPr>
                <w:rStyle w:val="HTML"/>
                <w:rFonts w:asciiTheme="minorEastAsia" w:eastAsiaTheme="minorEastAsia" w:hAnsiTheme="minorEastAsia"/>
              </w:rPr>
              <w:t>実現</w:t>
            </w:r>
            <w:r w:rsidR="006B2B66" w:rsidRPr="00F77847">
              <w:rPr>
                <w:rStyle w:val="HTML"/>
                <w:rFonts w:asciiTheme="minorEastAsia" w:eastAsiaTheme="minorEastAsia" w:hAnsiTheme="minorEastAsia" w:hint="eastAsia"/>
              </w:rPr>
              <w:t>を目指します。</w:t>
            </w:r>
            <w:r w:rsidR="00BC1CF6" w:rsidRPr="00F77847">
              <w:rPr>
                <w:rStyle w:val="HTML"/>
                <w:rFonts w:asciiTheme="minorEastAsia" w:eastAsiaTheme="minorEastAsia" w:hAnsiTheme="minorEastAsia" w:hint="eastAsia"/>
              </w:rPr>
              <w:t>特に</w:t>
            </w:r>
            <w:r w:rsidR="006B2B66" w:rsidRPr="00F77847">
              <w:rPr>
                <w:rStyle w:val="HTML"/>
                <w:rFonts w:asciiTheme="minorEastAsia" w:eastAsiaTheme="minorEastAsia" w:hAnsiTheme="minorEastAsia" w:hint="eastAsia"/>
              </w:rPr>
              <w:t>、</w:t>
            </w:r>
            <w:r w:rsidR="00550FA4" w:rsidRPr="00F77847">
              <w:rPr>
                <w:rStyle w:val="HTML"/>
                <w:rFonts w:asciiTheme="minorEastAsia" w:eastAsiaTheme="minorEastAsia" w:hAnsiTheme="minorEastAsia" w:hint="eastAsia"/>
              </w:rPr>
              <w:t>瑞浪市の将来を担う子どもや若者の参加も得ながら</w:t>
            </w:r>
            <w:r w:rsidRPr="00F77847">
              <w:rPr>
                <w:rStyle w:val="HTML"/>
                <w:rFonts w:asciiTheme="minorEastAsia" w:eastAsiaTheme="minorEastAsia" w:hAnsiTheme="minorEastAsia"/>
              </w:rPr>
              <w:t>市民一人ひとりが瑞浪市民であることに誇りを持ち、幸せな暮らしを実感できるまち</w:t>
            </w:r>
            <w:r w:rsidR="006B2B66" w:rsidRPr="00F77847">
              <w:rPr>
                <w:rStyle w:val="HTML"/>
                <w:rFonts w:asciiTheme="minorEastAsia" w:eastAsiaTheme="minorEastAsia" w:hAnsiTheme="minorEastAsia" w:hint="eastAsia"/>
              </w:rPr>
              <w:t>づくりを</w:t>
            </w:r>
            <w:r w:rsidR="006B2B66" w:rsidRPr="00F77847">
              <w:rPr>
                <w:rFonts w:hint="eastAsia"/>
                <w:kern w:val="0"/>
                <w:sz w:val="24"/>
                <w:szCs w:val="24"/>
              </w:rPr>
              <w:t>推進していきます。</w:t>
            </w:r>
            <w:r w:rsidRPr="00800B93">
              <w:rPr>
                <w:rFonts w:asciiTheme="minorEastAsia" w:hAnsiTheme="minorEastAsia" w:cs="ＭＳ ゴシック"/>
                <w:sz w:val="24"/>
                <w:szCs w:val="24"/>
              </w:rPr>
              <w:br/>
            </w:r>
            <w:r w:rsidR="00854099" w:rsidRPr="006210B4">
              <w:rPr>
                <w:rStyle w:val="HTML"/>
                <w:rFonts w:asciiTheme="minorEastAsia" w:eastAsiaTheme="minorEastAsia" w:hAnsiTheme="minorEastAsia" w:hint="eastAsia"/>
              </w:rPr>
              <w:lastRenderedPageBreak/>
              <w:t xml:space="preserve">　</w:t>
            </w:r>
            <w:r w:rsidRPr="00F77847">
              <w:rPr>
                <w:rStyle w:val="HTML"/>
                <w:rFonts w:asciiTheme="minorEastAsia" w:eastAsiaTheme="minorEastAsia" w:hAnsiTheme="minorEastAsia"/>
              </w:rPr>
              <w:t>地方自治は日本国憲法で保障されていますが、その本旨は、</w:t>
            </w:r>
            <w:r w:rsidRPr="006210B4">
              <w:rPr>
                <w:rStyle w:val="HTML"/>
                <w:rFonts w:asciiTheme="minorEastAsia" w:eastAsiaTheme="minorEastAsia" w:hAnsiTheme="minorEastAsia"/>
              </w:rPr>
              <w:t>市民が主体となって市民</w:t>
            </w:r>
            <w:r w:rsidRPr="00800B93">
              <w:rPr>
                <w:rStyle w:val="HTML"/>
                <w:rFonts w:asciiTheme="minorEastAsia" w:eastAsiaTheme="minorEastAsia" w:hAnsiTheme="minorEastAsia"/>
              </w:rPr>
              <w:t>、議会及び</w:t>
            </w:r>
            <w:r w:rsidR="00AC2226" w:rsidRPr="00800B93">
              <w:rPr>
                <w:rStyle w:val="HTML"/>
                <w:rFonts w:asciiTheme="minorEastAsia" w:eastAsiaTheme="minorEastAsia" w:hAnsiTheme="minorEastAsia"/>
              </w:rPr>
              <w:t>行政の協働を</w:t>
            </w:r>
            <w:r w:rsidR="004703D0" w:rsidRPr="00800B93">
              <w:rPr>
                <w:rStyle w:val="HTML"/>
                <w:rFonts w:asciiTheme="minorEastAsia" w:eastAsiaTheme="minorEastAsia" w:hAnsiTheme="minorEastAsia" w:hint="eastAsia"/>
              </w:rPr>
              <w:t>不断</w:t>
            </w:r>
            <w:r w:rsidR="00F90637" w:rsidRPr="00800B93">
              <w:rPr>
                <w:rStyle w:val="HTML"/>
                <w:rFonts w:asciiTheme="minorEastAsia" w:eastAsiaTheme="minorEastAsia" w:hAnsiTheme="minorEastAsia" w:hint="eastAsia"/>
              </w:rPr>
              <w:t>に</w:t>
            </w:r>
            <w:r w:rsidR="00AC2226" w:rsidRPr="00800B93">
              <w:rPr>
                <w:rStyle w:val="HTML"/>
                <w:rFonts w:asciiTheme="minorEastAsia" w:eastAsiaTheme="minorEastAsia" w:hAnsiTheme="minorEastAsia"/>
              </w:rPr>
              <w:t>進めることにより達成するものであり</w:t>
            </w:r>
            <w:r w:rsidR="00F538B2">
              <w:rPr>
                <w:rStyle w:val="HTML"/>
                <w:rFonts w:asciiTheme="minorEastAsia" w:eastAsiaTheme="minorEastAsia" w:hAnsiTheme="minorEastAsia" w:hint="eastAsia"/>
              </w:rPr>
              <w:t>、</w:t>
            </w:r>
            <w:r w:rsidRPr="00800B93">
              <w:rPr>
                <w:rStyle w:val="HTML"/>
                <w:rFonts w:asciiTheme="minorEastAsia" w:eastAsiaTheme="minorEastAsia" w:hAnsiTheme="minorEastAsia"/>
              </w:rPr>
              <w:t>持続可能な</w:t>
            </w:r>
            <w:r w:rsidR="00F90637" w:rsidRPr="00800B93">
              <w:rPr>
                <w:rStyle w:val="HTML"/>
                <w:rFonts w:asciiTheme="minorEastAsia" w:eastAsiaTheme="minorEastAsia" w:hAnsiTheme="minorEastAsia" w:hint="eastAsia"/>
              </w:rPr>
              <w:t>地域社会の</w:t>
            </w:r>
            <w:r w:rsidRPr="00800B93">
              <w:rPr>
                <w:rStyle w:val="HTML"/>
                <w:rFonts w:asciiTheme="minorEastAsia" w:eastAsiaTheme="minorEastAsia" w:hAnsiTheme="minorEastAsia"/>
              </w:rPr>
              <w:t>実現のた</w:t>
            </w:r>
            <w:r w:rsidRPr="006210B4">
              <w:rPr>
                <w:rStyle w:val="HTML"/>
                <w:rFonts w:asciiTheme="minorEastAsia" w:eastAsiaTheme="minorEastAsia" w:hAnsiTheme="minorEastAsia"/>
              </w:rPr>
              <w:t>め、ここに瑞浪市まちづくり基本条例を制定します。</w:t>
            </w:r>
          </w:p>
        </w:tc>
      </w:tr>
    </w:tbl>
    <w:p w:rsidR="001B7B0D" w:rsidRDefault="00074F86" w:rsidP="008E02D3">
      <w:pPr>
        <w:rPr>
          <w:sz w:val="24"/>
          <w:szCs w:val="24"/>
        </w:rPr>
      </w:pPr>
      <w:r>
        <w:rPr>
          <w:rFonts w:hint="eastAsia"/>
          <w:sz w:val="24"/>
          <w:szCs w:val="24"/>
        </w:rPr>
        <w:lastRenderedPageBreak/>
        <w:t>【</w:t>
      </w:r>
      <w:r w:rsidR="005F602D">
        <w:rPr>
          <w:rFonts w:hint="eastAsia"/>
          <w:sz w:val="24"/>
          <w:szCs w:val="24"/>
        </w:rPr>
        <w:t>解説</w:t>
      </w:r>
      <w:r>
        <w:rPr>
          <w:rFonts w:hint="eastAsia"/>
          <w:sz w:val="24"/>
          <w:szCs w:val="24"/>
        </w:rPr>
        <w:t>】</w:t>
      </w:r>
    </w:p>
    <w:p w:rsidR="00074F86" w:rsidRDefault="00074F86" w:rsidP="008E02D3">
      <w:pPr>
        <w:rPr>
          <w:sz w:val="24"/>
          <w:szCs w:val="24"/>
        </w:rPr>
      </w:pPr>
      <w:r>
        <w:rPr>
          <w:rFonts w:hint="eastAsia"/>
          <w:sz w:val="24"/>
          <w:szCs w:val="24"/>
        </w:rPr>
        <w:t xml:space="preserve">　前文は、</w:t>
      </w:r>
      <w:r w:rsidR="007142E2">
        <w:rPr>
          <w:rFonts w:hint="eastAsia"/>
          <w:sz w:val="24"/>
          <w:szCs w:val="24"/>
        </w:rPr>
        <w:t>瑞浪市の地理的な状況、歴史、文化を踏まえ、</w:t>
      </w:r>
      <w:r>
        <w:rPr>
          <w:rFonts w:hint="eastAsia"/>
          <w:sz w:val="24"/>
          <w:szCs w:val="24"/>
        </w:rPr>
        <w:t>この条例を制定するにあたっての基本的な理念や決意を明らかにし、この条例全般にわたる解釈、運用のよりどころとし</w:t>
      </w:r>
      <w:r w:rsidR="00C40999" w:rsidRPr="000460AF">
        <w:rPr>
          <w:rFonts w:hint="eastAsia"/>
          <w:sz w:val="24"/>
          <w:szCs w:val="24"/>
        </w:rPr>
        <w:t>てい</w:t>
      </w:r>
      <w:r w:rsidRPr="000460AF">
        <w:rPr>
          <w:rFonts w:hint="eastAsia"/>
          <w:sz w:val="24"/>
          <w:szCs w:val="24"/>
        </w:rPr>
        <w:t>ま</w:t>
      </w:r>
      <w:r>
        <w:rPr>
          <w:rFonts w:hint="eastAsia"/>
          <w:sz w:val="24"/>
          <w:szCs w:val="24"/>
        </w:rPr>
        <w:t>す。</w:t>
      </w:r>
    </w:p>
    <w:p w:rsidR="002F374A" w:rsidRPr="00F77847" w:rsidRDefault="002F374A" w:rsidP="00B52BCA">
      <w:pPr>
        <w:spacing w:line="380" w:lineRule="exact"/>
        <w:rPr>
          <w:sz w:val="24"/>
          <w:szCs w:val="24"/>
        </w:rPr>
      </w:pPr>
      <w:r>
        <w:rPr>
          <w:rFonts w:hint="eastAsia"/>
          <w:sz w:val="24"/>
          <w:szCs w:val="24"/>
        </w:rPr>
        <w:t xml:space="preserve">　</w:t>
      </w:r>
      <w:r w:rsidRPr="00F77847">
        <w:rPr>
          <w:rFonts w:hint="eastAsia"/>
          <w:sz w:val="24"/>
          <w:szCs w:val="24"/>
        </w:rPr>
        <w:t>第</w:t>
      </w:r>
      <w:r w:rsidRPr="00F77847">
        <w:rPr>
          <w:rFonts w:hint="eastAsia"/>
          <w:sz w:val="24"/>
          <w:szCs w:val="24"/>
        </w:rPr>
        <w:t>1</w:t>
      </w:r>
      <w:r w:rsidRPr="00F77847">
        <w:rPr>
          <w:rFonts w:hint="eastAsia"/>
          <w:sz w:val="24"/>
          <w:szCs w:val="24"/>
        </w:rPr>
        <w:t>段落では、市の地勢、中山道や陶磁器、古くは化石まで</w:t>
      </w:r>
      <w:r w:rsidR="00B52BCA">
        <w:rPr>
          <w:sz w:val="24"/>
          <w:szCs w:val="24"/>
        </w:rPr>
        <w:ruby>
          <w:rubyPr>
            <w:rubyAlign w:val="distributeSpace"/>
            <w:hps w:val="12"/>
            <w:hpsRaise w:val="22"/>
            <w:hpsBaseText w:val="24"/>
            <w:lid w:val="ja-JP"/>
          </w:rubyPr>
          <w:rt>
            <w:r w:rsidR="00B52BCA" w:rsidRPr="00B52BCA">
              <w:rPr>
                <w:rFonts w:ascii="ＭＳ 明朝" w:eastAsia="ＭＳ 明朝" w:hAnsi="ＭＳ 明朝" w:hint="eastAsia"/>
                <w:sz w:val="12"/>
                <w:szCs w:val="24"/>
              </w:rPr>
              <w:t>ふえん</w:t>
            </w:r>
          </w:rt>
          <w:rubyBase>
            <w:r w:rsidR="00B52BCA">
              <w:rPr>
                <w:rFonts w:hint="eastAsia"/>
                <w:sz w:val="24"/>
                <w:szCs w:val="24"/>
              </w:rPr>
              <w:t>敷衍</w:t>
            </w:r>
          </w:rubyBase>
        </w:ruby>
      </w:r>
      <w:r w:rsidRPr="00F77847">
        <w:rPr>
          <w:rFonts w:hint="eastAsia"/>
          <w:sz w:val="24"/>
          <w:szCs w:val="24"/>
        </w:rPr>
        <w:t>して歴史や文化、産業について言及し、これまでの市政による住環境・教育環境の充実を述べています。</w:t>
      </w:r>
    </w:p>
    <w:p w:rsidR="002F374A" w:rsidRPr="00F77847" w:rsidRDefault="002F374A" w:rsidP="008E02D3">
      <w:pPr>
        <w:rPr>
          <w:sz w:val="24"/>
          <w:szCs w:val="24"/>
        </w:rPr>
      </w:pPr>
      <w:r w:rsidRPr="00F77847">
        <w:rPr>
          <w:rFonts w:hint="eastAsia"/>
          <w:sz w:val="24"/>
          <w:szCs w:val="24"/>
        </w:rPr>
        <w:t xml:space="preserve">　第</w:t>
      </w:r>
      <w:r w:rsidRPr="00F77847">
        <w:rPr>
          <w:rFonts w:hint="eastAsia"/>
          <w:sz w:val="24"/>
          <w:szCs w:val="24"/>
        </w:rPr>
        <w:t>2</w:t>
      </w:r>
      <w:r w:rsidRPr="00F77847">
        <w:rPr>
          <w:rFonts w:hint="eastAsia"/>
          <w:sz w:val="24"/>
          <w:szCs w:val="24"/>
        </w:rPr>
        <w:t>段落では、市を取り巻く環境</w:t>
      </w:r>
      <w:r w:rsidR="005560FC" w:rsidRPr="00F77847">
        <w:rPr>
          <w:rFonts w:hint="eastAsia"/>
          <w:sz w:val="24"/>
          <w:szCs w:val="24"/>
        </w:rPr>
        <w:t>や先人の努力により積み上げてきた現在の瑞浪市</w:t>
      </w:r>
      <w:r w:rsidRPr="00F77847">
        <w:rPr>
          <w:rFonts w:hint="eastAsia"/>
          <w:sz w:val="24"/>
          <w:szCs w:val="24"/>
        </w:rPr>
        <w:t>を、更に子育て、高齢者だけでなく、すべての市民にとって快適で住みよい</w:t>
      </w:r>
      <w:r w:rsidR="005560FC" w:rsidRPr="00F77847">
        <w:rPr>
          <w:rFonts w:hint="eastAsia"/>
          <w:sz w:val="24"/>
          <w:szCs w:val="24"/>
        </w:rPr>
        <w:t>瑞浪市へと発展させていくことと</w:t>
      </w:r>
      <w:r w:rsidRPr="00F77847">
        <w:rPr>
          <w:rFonts w:hint="eastAsia"/>
          <w:sz w:val="24"/>
          <w:szCs w:val="24"/>
        </w:rPr>
        <w:t>し、それは、瑞浪市の将来を担う特に子どもや若者の参加を得る</w:t>
      </w:r>
      <w:r w:rsidR="005560FC" w:rsidRPr="00F77847">
        <w:rPr>
          <w:rFonts w:hint="eastAsia"/>
          <w:sz w:val="24"/>
          <w:szCs w:val="24"/>
        </w:rPr>
        <w:t>なかで、市民が誇りを持って幸せな暮らしを実感できるまちづくりを進めていくことによるとしています。</w:t>
      </w:r>
    </w:p>
    <w:p w:rsidR="005560FC" w:rsidRDefault="005560FC" w:rsidP="008E02D3">
      <w:pPr>
        <w:rPr>
          <w:sz w:val="24"/>
          <w:szCs w:val="24"/>
        </w:rPr>
      </w:pPr>
      <w:r w:rsidRPr="00F77847">
        <w:rPr>
          <w:rFonts w:hint="eastAsia"/>
          <w:sz w:val="24"/>
          <w:szCs w:val="24"/>
        </w:rPr>
        <w:t xml:space="preserve">　最後の第</w:t>
      </w:r>
      <w:r w:rsidRPr="00F77847">
        <w:rPr>
          <w:rFonts w:hint="eastAsia"/>
          <w:sz w:val="24"/>
          <w:szCs w:val="24"/>
        </w:rPr>
        <w:t>3</w:t>
      </w:r>
      <w:r w:rsidRPr="00F77847">
        <w:rPr>
          <w:rFonts w:hint="eastAsia"/>
          <w:sz w:val="24"/>
          <w:szCs w:val="24"/>
        </w:rPr>
        <w:t>段落では、瑞浪市の地方自治は、市民が主体となって議会や行政との協働を不断の努力で達成するものであるとして、市民主体のまちづくりを謳い、将来へとこの瑞浪市をつなげていこう、そのために「まちづくり基本条例」を制定すると宣言しています。</w:t>
      </w:r>
    </w:p>
    <w:p w:rsidR="005560FC" w:rsidRDefault="005560FC" w:rsidP="008E02D3">
      <w:pPr>
        <w:rPr>
          <w:sz w:val="24"/>
          <w:szCs w:val="24"/>
        </w:rPr>
      </w:pPr>
    </w:p>
    <w:p w:rsidR="006E239E" w:rsidRPr="000460AF" w:rsidRDefault="00972FBE" w:rsidP="00972FBE">
      <w:pPr>
        <w:ind w:firstLineChars="100" w:firstLine="240"/>
        <w:rPr>
          <w:sz w:val="24"/>
          <w:szCs w:val="24"/>
        </w:rPr>
      </w:pPr>
      <w:r w:rsidRPr="000460AF">
        <w:rPr>
          <w:rFonts w:hint="eastAsia"/>
          <w:sz w:val="24"/>
          <w:szCs w:val="24"/>
        </w:rPr>
        <w:t>※地方自治の本旨</w:t>
      </w:r>
    </w:p>
    <w:p w:rsidR="00BD6EA7" w:rsidRDefault="00690B21" w:rsidP="00972FBE">
      <w:pPr>
        <w:ind w:firstLineChars="100" w:firstLine="240"/>
        <w:rPr>
          <w:color w:val="FF0000"/>
          <w:sz w:val="24"/>
          <w:szCs w:val="24"/>
        </w:rPr>
      </w:pPr>
      <w:r>
        <w:rPr>
          <w:noProof/>
          <w:color w:val="FF0000"/>
          <w:sz w:val="24"/>
          <w:szCs w:val="24"/>
        </w:rPr>
        <mc:AlternateContent>
          <mc:Choice Requires="wps">
            <w:drawing>
              <wp:anchor distT="0" distB="0" distL="114300" distR="114300" simplePos="0" relativeHeight="251662848" behindDoc="0" locked="0" layoutInCell="1" allowOverlap="1" wp14:anchorId="1A946ED6" wp14:editId="4B6CBAB1">
                <wp:simplePos x="0" y="0"/>
                <wp:positionH relativeFrom="column">
                  <wp:posOffset>148590</wp:posOffset>
                </wp:positionH>
                <wp:positionV relativeFrom="paragraph">
                  <wp:posOffset>12700</wp:posOffset>
                </wp:positionV>
                <wp:extent cx="5295900" cy="885825"/>
                <wp:effectExtent l="0" t="0" r="19050" b="28575"/>
                <wp:wrapNone/>
                <wp:docPr id="23" name="フローチャート: 処理 23"/>
                <wp:cNvGraphicFramePr/>
                <a:graphic xmlns:a="http://schemas.openxmlformats.org/drawingml/2006/main">
                  <a:graphicData uri="http://schemas.microsoft.com/office/word/2010/wordprocessingShape">
                    <wps:wsp>
                      <wps:cNvSpPr/>
                      <wps:spPr>
                        <a:xfrm>
                          <a:off x="0" y="0"/>
                          <a:ext cx="5295900" cy="885825"/>
                        </a:xfrm>
                        <a:prstGeom prst="flowChartProcess">
                          <a:avLst/>
                        </a:prstGeom>
                        <a:noFill/>
                        <a:ln w="25400" cap="flat" cmpd="sng" algn="ctr">
                          <a:solidFill>
                            <a:srgbClr val="4F81BD">
                              <a:shade val="50000"/>
                            </a:srgbClr>
                          </a:solidFill>
                          <a:prstDash val="solid"/>
                        </a:ln>
                        <a:effectLst/>
                      </wps:spPr>
                      <wps:txbx>
                        <w:txbxContent>
                          <w:p w:rsidR="000A24F3" w:rsidRPr="0019451D" w:rsidRDefault="000A24F3" w:rsidP="0019451D">
                            <w:pPr>
                              <w:rPr>
                                <w:szCs w:val="21"/>
                              </w:rPr>
                            </w:pPr>
                            <w:r w:rsidRPr="0019451D">
                              <w:rPr>
                                <w:rFonts w:hint="eastAsia"/>
                                <w:szCs w:val="21"/>
                              </w:rPr>
                              <w:t>日本国憲法</w:t>
                            </w:r>
                          </w:p>
                          <w:p w:rsidR="000A24F3" w:rsidRPr="0019451D" w:rsidRDefault="000A24F3" w:rsidP="0019451D">
                            <w:pPr>
                              <w:rPr>
                                <w:szCs w:val="21"/>
                              </w:rPr>
                            </w:pPr>
                            <w:r w:rsidRPr="0019451D">
                              <w:rPr>
                                <w:rFonts w:hint="eastAsia"/>
                                <w:szCs w:val="21"/>
                              </w:rPr>
                              <w:t>第９２条　地方公共団体の組織及び運営に関する事項は、地方自治の本旨に基いて、法律でこれを定める</w:t>
                            </w:r>
                          </w:p>
                          <w:p w:rsidR="000A24F3" w:rsidRPr="0019451D" w:rsidRDefault="000A24F3" w:rsidP="0019451D">
                            <w:pPr>
                              <w:ind w:left="240" w:hangingChars="100" w:hanging="240"/>
                              <w:rPr>
                                <w:sz w:val="24"/>
                                <w:szCs w:val="24"/>
                              </w:rPr>
                            </w:pPr>
                          </w:p>
                          <w:p w:rsidR="000A24F3" w:rsidRPr="008F3789" w:rsidRDefault="000A24F3" w:rsidP="0019451D">
                            <w:pPr>
                              <w:ind w:left="210" w:hangingChars="100" w:hanging="210"/>
                            </w:pPr>
                          </w:p>
                          <w:p w:rsidR="000A24F3" w:rsidRPr="00BD6EA7" w:rsidRDefault="000A24F3" w:rsidP="001945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46ED6" id="_x0000_t109" coordsize="21600,21600" o:spt="109" path="m,l,21600r21600,l21600,xe">
                <v:stroke joinstyle="miter"/>
                <v:path gradientshapeok="t" o:connecttype="rect"/>
              </v:shapetype>
              <v:shape id="フローチャート: 処理 23" o:spid="_x0000_s1026" type="#_x0000_t109" style="position:absolute;left:0;text-align:left;margin-left:11.7pt;margin-top:1pt;width:417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" filled="f" strokecolor="#385d8a" strokeweight="2pt">
                <v:textbox>
                  <w:txbxContent>
                    <w:p w:rsidR="000A24F3" w:rsidRPr="0019451D" w:rsidRDefault="000A24F3" w:rsidP="0019451D">
                      <w:pPr>
                        <w:rPr>
                          <w:szCs w:val="21"/>
                        </w:rPr>
                      </w:pPr>
                      <w:r w:rsidRPr="0019451D">
                        <w:rPr>
                          <w:rFonts w:hint="eastAsia"/>
                          <w:szCs w:val="21"/>
                        </w:rPr>
                        <w:t>日本国憲法</w:t>
                      </w:r>
                    </w:p>
                    <w:p w:rsidR="000A24F3" w:rsidRPr="0019451D" w:rsidRDefault="000A24F3" w:rsidP="0019451D">
                      <w:pPr>
                        <w:rPr>
                          <w:szCs w:val="21"/>
                        </w:rPr>
                      </w:pPr>
                      <w:r w:rsidRPr="0019451D">
                        <w:rPr>
                          <w:rFonts w:hint="eastAsia"/>
                          <w:szCs w:val="21"/>
                        </w:rPr>
                        <w:t>第９２条　地方公共団体の組織及び運営に関する事項は、地方自治の本旨に基いて、法律でこれを定める</w:t>
                      </w:r>
                    </w:p>
                    <w:p w:rsidR="000A24F3" w:rsidRPr="0019451D" w:rsidRDefault="000A24F3" w:rsidP="0019451D">
                      <w:pPr>
                        <w:ind w:left="240" w:hangingChars="100" w:hanging="240"/>
                        <w:rPr>
                          <w:sz w:val="24"/>
                          <w:szCs w:val="24"/>
                        </w:rPr>
                      </w:pPr>
                    </w:p>
                    <w:p w:rsidR="000A24F3" w:rsidRPr="008F3789" w:rsidRDefault="000A24F3" w:rsidP="0019451D">
                      <w:pPr>
                        <w:ind w:left="210" w:hangingChars="100" w:hanging="210"/>
                      </w:pPr>
                    </w:p>
                    <w:p w:rsidR="000A24F3" w:rsidRPr="00BD6EA7" w:rsidRDefault="000A24F3" w:rsidP="0019451D"/>
                  </w:txbxContent>
                </v:textbox>
              </v:shape>
            </w:pict>
          </mc:Fallback>
        </mc:AlternateContent>
      </w:r>
    </w:p>
    <w:p w:rsidR="00BD6EA7" w:rsidRDefault="00BD6EA7" w:rsidP="00972FBE">
      <w:pPr>
        <w:ind w:firstLineChars="100" w:firstLine="240"/>
        <w:rPr>
          <w:color w:val="FF0000"/>
          <w:sz w:val="24"/>
          <w:szCs w:val="24"/>
        </w:rPr>
      </w:pPr>
    </w:p>
    <w:p w:rsidR="00BD6EA7" w:rsidRDefault="00BD6EA7" w:rsidP="00972FBE">
      <w:pPr>
        <w:ind w:firstLineChars="100" w:firstLine="240"/>
        <w:rPr>
          <w:color w:val="FF0000"/>
          <w:sz w:val="24"/>
          <w:szCs w:val="24"/>
        </w:rPr>
      </w:pPr>
    </w:p>
    <w:p w:rsidR="006C0525" w:rsidRPr="00FF0185" w:rsidRDefault="006C0525" w:rsidP="0036492F"/>
    <w:p w:rsidR="006E239E" w:rsidRPr="000460AF" w:rsidRDefault="006C0525" w:rsidP="008E02D3">
      <w:pPr>
        <w:rPr>
          <w:sz w:val="24"/>
          <w:szCs w:val="24"/>
        </w:rPr>
      </w:pPr>
      <w:r w:rsidRPr="000460AF">
        <w:rPr>
          <w:rFonts w:hint="eastAsia"/>
          <w:sz w:val="24"/>
          <w:szCs w:val="24"/>
        </w:rPr>
        <w:t xml:space="preserve">　この「地方自治の本旨」については、一般的に、</w:t>
      </w:r>
      <w:r w:rsidR="00C02BE3" w:rsidRPr="000460AF">
        <w:rPr>
          <w:rFonts w:hint="eastAsia"/>
          <w:sz w:val="24"/>
          <w:szCs w:val="24"/>
        </w:rPr>
        <w:t>自治体運営は住民自身の意思と責任のもとに行われなければならないという「住民自治」と、この住民自治を実現するために、国から独立した自治体を設け、自治体自らの</w:t>
      </w:r>
      <w:r w:rsidR="00665ED3" w:rsidRPr="000460AF">
        <w:rPr>
          <w:rFonts w:hint="eastAsia"/>
          <w:sz w:val="24"/>
          <w:szCs w:val="24"/>
        </w:rPr>
        <w:t>権限と責任において地域の行政を処理する</w:t>
      </w:r>
      <w:r w:rsidR="00C02BE3" w:rsidRPr="000460AF">
        <w:rPr>
          <w:rFonts w:hint="eastAsia"/>
          <w:sz w:val="24"/>
          <w:szCs w:val="24"/>
        </w:rPr>
        <w:t>という「団体自治」の</w:t>
      </w:r>
      <w:r w:rsidR="00415325" w:rsidRPr="000460AF">
        <w:rPr>
          <w:rFonts w:hint="eastAsia"/>
          <w:sz w:val="24"/>
          <w:szCs w:val="24"/>
        </w:rPr>
        <w:t>二つ</w:t>
      </w:r>
      <w:r w:rsidR="00C02BE3" w:rsidRPr="000460AF">
        <w:rPr>
          <w:rFonts w:hint="eastAsia"/>
          <w:sz w:val="24"/>
          <w:szCs w:val="24"/>
        </w:rPr>
        <w:t>の原則から構成されるといわれます。</w:t>
      </w:r>
    </w:p>
    <w:p w:rsidR="00C02BE3" w:rsidRPr="000460AF" w:rsidRDefault="00C02BE3" w:rsidP="008E02D3">
      <w:pPr>
        <w:rPr>
          <w:sz w:val="24"/>
          <w:szCs w:val="24"/>
        </w:rPr>
      </w:pPr>
      <w:r w:rsidRPr="000460AF">
        <w:rPr>
          <w:rFonts w:hint="eastAsia"/>
          <w:sz w:val="24"/>
          <w:szCs w:val="24"/>
        </w:rPr>
        <w:t xml:space="preserve">　この条例の前文に掲げる瑞浪市の基本理念も、この「地方自治の本旨」を踏まえたものであることを示します。</w:t>
      </w:r>
    </w:p>
    <w:p w:rsidR="005F602D" w:rsidRDefault="005F602D" w:rsidP="008E02D3">
      <w:pPr>
        <w:rPr>
          <w:sz w:val="24"/>
          <w:szCs w:val="24"/>
        </w:rPr>
      </w:pPr>
    </w:p>
    <w:p w:rsidR="008E02D3" w:rsidRPr="00C168CF" w:rsidRDefault="008E02D3" w:rsidP="00C168CF">
      <w:pPr>
        <w:pStyle w:val="ab"/>
        <w:numPr>
          <w:ilvl w:val="0"/>
          <w:numId w:val="2"/>
        </w:numPr>
        <w:ind w:leftChars="0"/>
        <w:rPr>
          <w:sz w:val="24"/>
          <w:szCs w:val="24"/>
        </w:rPr>
      </w:pPr>
      <w:r w:rsidRPr="001B7B0D">
        <w:rPr>
          <w:rFonts w:hint="eastAsia"/>
          <w:sz w:val="24"/>
          <w:szCs w:val="24"/>
        </w:rPr>
        <w:lastRenderedPageBreak/>
        <w:t>総則</w:t>
      </w:r>
    </w:p>
    <w:tbl>
      <w:tblPr>
        <w:tblW w:w="88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8E02D3" w:rsidTr="000504BE">
        <w:trPr>
          <w:trHeight w:val="1593"/>
        </w:trPr>
        <w:tc>
          <w:tcPr>
            <w:tcW w:w="8820" w:type="dxa"/>
          </w:tcPr>
          <w:p w:rsidR="00C168CF" w:rsidRPr="00D21D97" w:rsidRDefault="00C168CF" w:rsidP="00C168CF">
            <w:pPr>
              <w:rPr>
                <w:sz w:val="24"/>
                <w:szCs w:val="24"/>
              </w:rPr>
            </w:pPr>
            <w:r>
              <w:rPr>
                <w:rFonts w:hint="eastAsia"/>
                <w:sz w:val="24"/>
                <w:szCs w:val="24"/>
              </w:rPr>
              <w:t>（目的）</w:t>
            </w:r>
          </w:p>
          <w:p w:rsidR="008E02D3" w:rsidRPr="00C168CF" w:rsidRDefault="00C168CF" w:rsidP="000460AF">
            <w:pPr>
              <w:ind w:left="240" w:hangingChars="100" w:hanging="240"/>
              <w:rPr>
                <w:sz w:val="24"/>
                <w:szCs w:val="24"/>
              </w:rPr>
            </w:pPr>
            <w:r>
              <w:rPr>
                <w:rFonts w:hint="eastAsia"/>
                <w:sz w:val="24"/>
                <w:szCs w:val="24"/>
              </w:rPr>
              <w:t xml:space="preserve">第１条　</w:t>
            </w:r>
            <w:r w:rsidRPr="006210B4">
              <w:rPr>
                <w:rFonts w:hint="eastAsia"/>
                <w:sz w:val="24"/>
                <w:szCs w:val="24"/>
              </w:rPr>
              <w:t>この条例は</w:t>
            </w:r>
            <w:r w:rsidRPr="00800B93">
              <w:rPr>
                <w:rFonts w:hint="eastAsia"/>
                <w:sz w:val="24"/>
                <w:szCs w:val="24"/>
              </w:rPr>
              <w:t>、</w:t>
            </w:r>
            <w:r w:rsidR="006751D2" w:rsidRPr="00800B93">
              <w:rPr>
                <w:rFonts w:hint="eastAsia"/>
                <w:sz w:val="24"/>
                <w:szCs w:val="24"/>
              </w:rPr>
              <w:t>前文に掲げられた</w:t>
            </w:r>
            <w:r w:rsidRPr="00800B93">
              <w:rPr>
                <w:rFonts w:hint="eastAsia"/>
                <w:sz w:val="24"/>
                <w:szCs w:val="24"/>
              </w:rPr>
              <w:t>基本理念にのっとり、瑞浪市におけるまちづくりに関する原則及び仕組み</w:t>
            </w:r>
            <w:r w:rsidR="0012755C" w:rsidRPr="00800B93">
              <w:rPr>
                <w:rFonts w:hint="eastAsia"/>
                <w:sz w:val="24"/>
                <w:szCs w:val="24"/>
              </w:rPr>
              <w:t>、</w:t>
            </w:r>
            <w:r w:rsidRPr="00800B93">
              <w:rPr>
                <w:rFonts w:hint="eastAsia"/>
                <w:sz w:val="24"/>
                <w:szCs w:val="24"/>
              </w:rPr>
              <w:t>市民の権利及び</w:t>
            </w:r>
            <w:r w:rsidR="00573A58" w:rsidRPr="00800B93">
              <w:rPr>
                <w:rFonts w:hint="eastAsia"/>
                <w:sz w:val="24"/>
                <w:szCs w:val="24"/>
              </w:rPr>
              <w:t>責務</w:t>
            </w:r>
            <w:r w:rsidR="00FD11AB" w:rsidRPr="000460AF">
              <w:rPr>
                <w:rFonts w:hint="eastAsia"/>
                <w:sz w:val="24"/>
                <w:szCs w:val="24"/>
              </w:rPr>
              <w:t>、</w:t>
            </w:r>
            <w:r w:rsidRPr="00800B93">
              <w:rPr>
                <w:rFonts w:hint="eastAsia"/>
                <w:sz w:val="24"/>
                <w:szCs w:val="24"/>
              </w:rPr>
              <w:t>議会及び</w:t>
            </w:r>
            <w:r w:rsidR="00680FD2" w:rsidRPr="00800B93">
              <w:rPr>
                <w:rFonts w:hint="eastAsia"/>
                <w:sz w:val="24"/>
                <w:szCs w:val="24"/>
              </w:rPr>
              <w:t>行政</w:t>
            </w:r>
            <w:r w:rsidRPr="00800B93">
              <w:rPr>
                <w:rFonts w:hint="eastAsia"/>
                <w:sz w:val="24"/>
                <w:szCs w:val="24"/>
              </w:rPr>
              <w:t>の責務等を定め</w:t>
            </w:r>
            <w:r w:rsidR="00F372EF">
              <w:rPr>
                <w:rFonts w:hint="eastAsia"/>
                <w:sz w:val="24"/>
                <w:szCs w:val="24"/>
              </w:rPr>
              <w:t>、</w:t>
            </w:r>
            <w:r w:rsidRPr="00800B93">
              <w:rPr>
                <w:rFonts w:hint="eastAsia"/>
                <w:sz w:val="24"/>
                <w:szCs w:val="24"/>
              </w:rPr>
              <w:t>市民</w:t>
            </w:r>
            <w:r w:rsidR="00DC4BFF" w:rsidRPr="00800B93">
              <w:rPr>
                <w:rFonts w:hint="eastAsia"/>
                <w:sz w:val="24"/>
                <w:szCs w:val="24"/>
              </w:rPr>
              <w:t>主体</w:t>
            </w:r>
            <w:r w:rsidRPr="00800B93">
              <w:rPr>
                <w:rFonts w:hint="eastAsia"/>
                <w:sz w:val="24"/>
                <w:szCs w:val="24"/>
              </w:rPr>
              <w:t>のまちづくりを推進</w:t>
            </w:r>
            <w:r w:rsidR="002C2E25" w:rsidRPr="00800B93">
              <w:rPr>
                <w:rFonts w:hint="eastAsia"/>
                <w:sz w:val="24"/>
                <w:szCs w:val="24"/>
              </w:rPr>
              <w:t>す</w:t>
            </w:r>
            <w:r w:rsidR="00FE321E" w:rsidRPr="00800B93">
              <w:rPr>
                <w:rFonts w:hint="eastAsia"/>
                <w:sz w:val="24"/>
                <w:szCs w:val="24"/>
              </w:rPr>
              <w:t>ることを</w:t>
            </w:r>
            <w:r w:rsidR="00FE321E" w:rsidRPr="006210B4">
              <w:rPr>
                <w:rFonts w:hint="eastAsia"/>
                <w:sz w:val="24"/>
                <w:szCs w:val="24"/>
              </w:rPr>
              <w:t>目的とします。</w:t>
            </w:r>
          </w:p>
        </w:tc>
      </w:tr>
    </w:tbl>
    <w:p w:rsidR="00E408B8" w:rsidRDefault="008E02D3" w:rsidP="00E408B8">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3677E4" w:rsidP="00E408B8">
      <w:pPr>
        <w:ind w:firstLineChars="100" w:firstLine="240"/>
        <w:rPr>
          <w:sz w:val="24"/>
          <w:szCs w:val="24"/>
        </w:rPr>
      </w:pPr>
      <w:r>
        <w:rPr>
          <w:rFonts w:hint="eastAsia"/>
          <w:sz w:val="24"/>
          <w:szCs w:val="24"/>
        </w:rPr>
        <w:t>ここでは</w:t>
      </w:r>
      <w:r w:rsidR="00E408B8">
        <w:rPr>
          <w:rFonts w:hint="eastAsia"/>
          <w:sz w:val="24"/>
          <w:szCs w:val="24"/>
        </w:rPr>
        <w:t>、</w:t>
      </w:r>
      <w:r w:rsidR="006751D2">
        <w:rPr>
          <w:rFonts w:hint="eastAsia"/>
          <w:sz w:val="24"/>
          <w:szCs w:val="24"/>
        </w:rPr>
        <w:t>前文に掲げられた</w:t>
      </w:r>
      <w:r w:rsidR="00E408B8">
        <w:rPr>
          <w:rFonts w:hint="eastAsia"/>
          <w:sz w:val="24"/>
          <w:szCs w:val="24"/>
        </w:rPr>
        <w:t>まちづくりの基本理念に沿って、この条例は何を定めているかを示し</w:t>
      </w:r>
      <w:r>
        <w:rPr>
          <w:rFonts w:hint="eastAsia"/>
          <w:sz w:val="24"/>
          <w:szCs w:val="24"/>
        </w:rPr>
        <w:t>ています</w:t>
      </w:r>
      <w:r w:rsidR="00E408B8">
        <w:rPr>
          <w:rFonts w:hint="eastAsia"/>
          <w:sz w:val="24"/>
          <w:szCs w:val="24"/>
        </w:rPr>
        <w:t>。</w:t>
      </w:r>
      <w:r w:rsidR="008E02D3" w:rsidRPr="00087282">
        <w:rPr>
          <w:rFonts w:hint="eastAsia"/>
          <w:sz w:val="24"/>
          <w:szCs w:val="24"/>
        </w:rPr>
        <w:t>市民が主体となってまちづくりを行うために</w:t>
      </w:r>
      <w:r w:rsidR="008E02D3" w:rsidRPr="000460AF">
        <w:rPr>
          <w:rFonts w:hint="eastAsia"/>
          <w:sz w:val="24"/>
          <w:szCs w:val="24"/>
        </w:rPr>
        <w:t>は</w:t>
      </w:r>
      <w:r w:rsidR="001B7F05" w:rsidRPr="000460AF">
        <w:rPr>
          <w:rFonts w:hint="eastAsia"/>
          <w:sz w:val="24"/>
          <w:szCs w:val="24"/>
        </w:rPr>
        <w:t>、</w:t>
      </w:r>
      <w:r w:rsidR="00FD11AB" w:rsidRPr="000460AF">
        <w:rPr>
          <w:rFonts w:hint="eastAsia"/>
          <w:sz w:val="24"/>
          <w:szCs w:val="24"/>
        </w:rPr>
        <w:t>その原則や仕組み、市民の権利とともに、</w:t>
      </w:r>
      <w:r w:rsidR="00475DC3" w:rsidRPr="00BF024A">
        <w:rPr>
          <w:rFonts w:hint="eastAsia"/>
          <w:sz w:val="24"/>
          <w:szCs w:val="24"/>
        </w:rPr>
        <w:t>市民・議会・行政</w:t>
      </w:r>
      <w:r w:rsidR="008E02D3" w:rsidRPr="00087282">
        <w:rPr>
          <w:rFonts w:hint="eastAsia"/>
          <w:sz w:val="24"/>
          <w:szCs w:val="24"/>
        </w:rPr>
        <w:t>の役割や責務を明確に</w:t>
      </w:r>
      <w:r w:rsidR="001B7F05" w:rsidRPr="000460AF">
        <w:rPr>
          <w:rFonts w:hint="eastAsia"/>
          <w:sz w:val="24"/>
          <w:szCs w:val="24"/>
        </w:rPr>
        <w:t>することを目的としています。</w:t>
      </w:r>
    </w:p>
    <w:p w:rsidR="00337866" w:rsidRDefault="00337866" w:rsidP="002B5448">
      <w:pPr>
        <w:rPr>
          <w:sz w:val="24"/>
          <w:szCs w:val="24"/>
        </w:rPr>
      </w:pP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5156E3">
        <w:trPr>
          <w:trHeight w:val="416"/>
        </w:trPr>
        <w:tc>
          <w:tcPr>
            <w:tcW w:w="8865" w:type="dxa"/>
          </w:tcPr>
          <w:p w:rsidR="008E02D3" w:rsidRDefault="002B5448" w:rsidP="008E02D3">
            <w:pPr>
              <w:ind w:left="252"/>
              <w:rPr>
                <w:sz w:val="24"/>
                <w:szCs w:val="24"/>
              </w:rPr>
            </w:pPr>
            <w:r>
              <w:rPr>
                <w:rFonts w:hint="eastAsia"/>
                <w:sz w:val="24"/>
                <w:szCs w:val="24"/>
              </w:rPr>
              <w:t>（定義）</w:t>
            </w:r>
          </w:p>
          <w:p w:rsidR="002B5448" w:rsidRPr="000460AF" w:rsidRDefault="002B5448" w:rsidP="008F0E25">
            <w:pPr>
              <w:ind w:left="240" w:hangingChars="100" w:hanging="240"/>
              <w:rPr>
                <w:sz w:val="24"/>
                <w:szCs w:val="24"/>
              </w:rPr>
            </w:pPr>
            <w:r>
              <w:rPr>
                <w:rFonts w:hint="eastAsia"/>
                <w:sz w:val="24"/>
                <w:szCs w:val="24"/>
              </w:rPr>
              <w:t xml:space="preserve">第２条　</w:t>
            </w:r>
            <w:r w:rsidRPr="006210B4">
              <w:rPr>
                <w:rFonts w:hint="eastAsia"/>
                <w:sz w:val="24"/>
                <w:szCs w:val="24"/>
              </w:rPr>
              <w:t>この条例において</w:t>
            </w:r>
            <w:r w:rsidR="00FD11AB">
              <w:rPr>
                <w:rFonts w:hint="eastAsia"/>
                <w:sz w:val="24"/>
                <w:szCs w:val="24"/>
              </w:rPr>
              <w:t>、</w:t>
            </w:r>
            <w:r w:rsidR="00424469" w:rsidRPr="006210B4">
              <w:rPr>
                <w:rFonts w:hint="eastAsia"/>
                <w:sz w:val="24"/>
                <w:szCs w:val="24"/>
              </w:rPr>
              <w:t>次</w:t>
            </w:r>
            <w:r w:rsidR="00424469" w:rsidRPr="00965530">
              <w:rPr>
                <w:rFonts w:hint="eastAsia"/>
                <w:sz w:val="24"/>
                <w:szCs w:val="24"/>
              </w:rPr>
              <w:t>の各号</w:t>
            </w:r>
            <w:r w:rsidR="00424469" w:rsidRPr="006210B4">
              <w:rPr>
                <w:rFonts w:hint="eastAsia"/>
                <w:sz w:val="24"/>
                <w:szCs w:val="24"/>
              </w:rPr>
              <w:t>に掲げる</w:t>
            </w:r>
            <w:r w:rsidRPr="006210B4">
              <w:rPr>
                <w:rFonts w:hint="eastAsia"/>
                <w:sz w:val="24"/>
                <w:szCs w:val="24"/>
              </w:rPr>
              <w:t>用語の意義は、</w:t>
            </w:r>
            <w:r w:rsidR="00965530" w:rsidRPr="000460AF">
              <w:rPr>
                <w:rFonts w:hint="eastAsia"/>
                <w:sz w:val="24"/>
                <w:szCs w:val="24"/>
              </w:rPr>
              <w:t>当該各号に定めるところによります</w:t>
            </w:r>
            <w:r w:rsidRPr="000460AF">
              <w:rPr>
                <w:rFonts w:hint="eastAsia"/>
                <w:sz w:val="24"/>
                <w:szCs w:val="24"/>
              </w:rPr>
              <w:t>。</w:t>
            </w:r>
          </w:p>
          <w:p w:rsidR="00BA0C78" w:rsidRPr="006210B4" w:rsidRDefault="002B5448" w:rsidP="00F8314E">
            <w:pPr>
              <w:ind w:leftChars="100" w:left="450" w:hangingChars="100" w:hanging="240"/>
              <w:rPr>
                <w:sz w:val="24"/>
                <w:szCs w:val="24"/>
              </w:rPr>
            </w:pPr>
            <w:r w:rsidRPr="006210B4">
              <w:rPr>
                <w:rFonts w:hint="eastAsia"/>
                <w:sz w:val="24"/>
                <w:szCs w:val="24"/>
              </w:rPr>
              <w:t>（１）</w:t>
            </w:r>
            <w:r w:rsidR="00965530">
              <w:rPr>
                <w:rFonts w:hint="eastAsia"/>
                <w:sz w:val="24"/>
                <w:szCs w:val="24"/>
              </w:rPr>
              <w:t xml:space="preserve">　</w:t>
            </w:r>
            <w:r w:rsidR="008E02D3" w:rsidRPr="006210B4">
              <w:rPr>
                <w:rFonts w:hint="eastAsia"/>
                <w:sz w:val="24"/>
                <w:szCs w:val="24"/>
              </w:rPr>
              <w:t>市民</w:t>
            </w:r>
            <w:r w:rsidR="00227D68" w:rsidRPr="006210B4">
              <w:rPr>
                <w:rFonts w:hint="eastAsia"/>
                <w:sz w:val="24"/>
                <w:szCs w:val="24"/>
              </w:rPr>
              <w:t xml:space="preserve">　</w:t>
            </w:r>
            <w:r w:rsidR="00BA0C78" w:rsidRPr="006210B4">
              <w:rPr>
                <w:rFonts w:hint="eastAsia"/>
                <w:sz w:val="24"/>
                <w:szCs w:val="24"/>
              </w:rPr>
              <w:t>市の区域内に居住し、通勤し、</w:t>
            </w:r>
            <w:r w:rsidR="00424469" w:rsidRPr="006210B4">
              <w:rPr>
                <w:rFonts w:hint="eastAsia"/>
                <w:sz w:val="24"/>
                <w:szCs w:val="24"/>
              </w:rPr>
              <w:t>若しくは</w:t>
            </w:r>
            <w:r w:rsidR="00BA0C78" w:rsidRPr="006210B4">
              <w:rPr>
                <w:rFonts w:hint="eastAsia"/>
                <w:sz w:val="24"/>
                <w:szCs w:val="24"/>
              </w:rPr>
              <w:t>通学する個人</w:t>
            </w:r>
            <w:r w:rsidR="00424469" w:rsidRPr="006210B4">
              <w:rPr>
                <w:rFonts w:hint="eastAsia"/>
                <w:sz w:val="24"/>
                <w:szCs w:val="24"/>
              </w:rPr>
              <w:t>又は</w:t>
            </w:r>
            <w:r w:rsidR="00BA0C78" w:rsidRPr="006210B4">
              <w:rPr>
                <w:rFonts w:hint="eastAsia"/>
                <w:sz w:val="24"/>
                <w:szCs w:val="24"/>
              </w:rPr>
              <w:t>市の区域内において事業</w:t>
            </w:r>
            <w:r w:rsidR="00424469" w:rsidRPr="006210B4">
              <w:rPr>
                <w:rFonts w:hint="eastAsia"/>
                <w:sz w:val="24"/>
                <w:szCs w:val="24"/>
              </w:rPr>
              <w:t>若しくは</w:t>
            </w:r>
            <w:r w:rsidR="00BA0C78" w:rsidRPr="006210B4">
              <w:rPr>
                <w:rFonts w:hint="eastAsia"/>
                <w:sz w:val="24"/>
                <w:szCs w:val="24"/>
              </w:rPr>
              <w:t>活動を行う個人</w:t>
            </w:r>
            <w:r w:rsidR="00EB7D99">
              <w:rPr>
                <w:rFonts w:hint="eastAsia"/>
                <w:sz w:val="24"/>
                <w:szCs w:val="24"/>
              </w:rPr>
              <w:t>若しくは</w:t>
            </w:r>
            <w:r w:rsidR="00BA0C78" w:rsidRPr="006210B4">
              <w:rPr>
                <w:rFonts w:hint="eastAsia"/>
                <w:sz w:val="24"/>
                <w:szCs w:val="24"/>
              </w:rPr>
              <w:t>法人その他の団体をいいます。</w:t>
            </w:r>
          </w:p>
          <w:p w:rsidR="00E747E3" w:rsidRPr="006210B4" w:rsidRDefault="00E747E3" w:rsidP="00F8314E">
            <w:pPr>
              <w:ind w:leftChars="100" w:left="450" w:hangingChars="100" w:hanging="240"/>
              <w:rPr>
                <w:sz w:val="24"/>
                <w:szCs w:val="24"/>
              </w:rPr>
            </w:pPr>
            <w:r w:rsidRPr="006210B4">
              <w:rPr>
                <w:rFonts w:hint="eastAsia"/>
                <w:sz w:val="24"/>
                <w:szCs w:val="24"/>
              </w:rPr>
              <w:t>（２）</w:t>
            </w:r>
            <w:r w:rsidR="00965530">
              <w:rPr>
                <w:rFonts w:hint="eastAsia"/>
                <w:sz w:val="24"/>
                <w:szCs w:val="24"/>
              </w:rPr>
              <w:t xml:space="preserve">　</w:t>
            </w:r>
            <w:r w:rsidRPr="006210B4">
              <w:rPr>
                <w:rFonts w:hint="eastAsia"/>
                <w:sz w:val="24"/>
                <w:szCs w:val="24"/>
              </w:rPr>
              <w:t>自治会</w:t>
            </w:r>
            <w:r w:rsidR="00F22917" w:rsidRPr="006210B4">
              <w:rPr>
                <w:rFonts w:hint="eastAsia"/>
                <w:sz w:val="24"/>
                <w:szCs w:val="24"/>
              </w:rPr>
              <w:t xml:space="preserve">　</w:t>
            </w:r>
            <w:r w:rsidR="00C11F6B" w:rsidRPr="006210B4">
              <w:rPr>
                <w:rFonts w:hint="eastAsia"/>
                <w:sz w:val="24"/>
                <w:szCs w:val="24"/>
              </w:rPr>
              <w:t>町</w:t>
            </w:r>
            <w:r w:rsidR="00965530" w:rsidRPr="000460AF">
              <w:rPr>
                <w:rFonts w:hint="eastAsia"/>
                <w:sz w:val="24"/>
                <w:szCs w:val="24"/>
              </w:rPr>
              <w:t>、</w:t>
            </w:r>
            <w:r w:rsidR="00C11F6B" w:rsidRPr="000460AF">
              <w:rPr>
                <w:rFonts w:hint="eastAsia"/>
                <w:sz w:val="24"/>
                <w:szCs w:val="24"/>
              </w:rPr>
              <w:t>丁目</w:t>
            </w:r>
            <w:r w:rsidR="006072E0" w:rsidRPr="000460AF">
              <w:rPr>
                <w:rFonts w:hint="eastAsia"/>
                <w:sz w:val="24"/>
                <w:szCs w:val="24"/>
              </w:rPr>
              <w:t>その他の</w:t>
            </w:r>
            <w:r w:rsidR="00C11F6B" w:rsidRPr="006210B4">
              <w:rPr>
                <w:rFonts w:hint="eastAsia"/>
                <w:sz w:val="24"/>
                <w:szCs w:val="24"/>
              </w:rPr>
              <w:t>一定の区域に住む人たちによって</w:t>
            </w:r>
            <w:r w:rsidR="006751D2" w:rsidRPr="006210B4">
              <w:rPr>
                <w:rFonts w:hint="eastAsia"/>
                <w:sz w:val="24"/>
                <w:szCs w:val="24"/>
              </w:rPr>
              <w:t>主体的に</w:t>
            </w:r>
            <w:r w:rsidR="00C11F6B" w:rsidRPr="006210B4">
              <w:rPr>
                <w:rFonts w:hint="eastAsia"/>
                <w:sz w:val="24"/>
                <w:szCs w:val="24"/>
              </w:rPr>
              <w:t>構成される住民の自治組織をいいます</w:t>
            </w:r>
            <w:r w:rsidR="00106305" w:rsidRPr="006210B4">
              <w:rPr>
                <w:rFonts w:hint="eastAsia"/>
                <w:sz w:val="24"/>
                <w:szCs w:val="24"/>
              </w:rPr>
              <w:t>。</w:t>
            </w:r>
          </w:p>
          <w:p w:rsidR="00F8314E" w:rsidRPr="00E623EB" w:rsidRDefault="00E747E3" w:rsidP="0032692D">
            <w:pPr>
              <w:ind w:leftChars="100" w:left="450" w:hangingChars="100" w:hanging="240"/>
              <w:rPr>
                <w:sz w:val="24"/>
                <w:szCs w:val="24"/>
                <w:u w:val="single"/>
              </w:rPr>
            </w:pPr>
            <w:r w:rsidRPr="006210B4">
              <w:rPr>
                <w:rFonts w:hint="eastAsia"/>
                <w:sz w:val="24"/>
                <w:szCs w:val="24"/>
              </w:rPr>
              <w:t>（３）</w:t>
            </w:r>
            <w:r w:rsidR="00965530">
              <w:rPr>
                <w:rFonts w:hint="eastAsia"/>
                <w:sz w:val="24"/>
                <w:szCs w:val="24"/>
              </w:rPr>
              <w:t xml:space="preserve">　</w:t>
            </w:r>
            <w:r w:rsidRPr="006210B4">
              <w:rPr>
                <w:rFonts w:hint="eastAsia"/>
                <w:sz w:val="24"/>
                <w:szCs w:val="24"/>
              </w:rPr>
              <w:t>まちづくり推進組</w:t>
            </w:r>
            <w:r w:rsidRPr="00800B93">
              <w:rPr>
                <w:rFonts w:hint="eastAsia"/>
                <w:sz w:val="24"/>
                <w:szCs w:val="24"/>
              </w:rPr>
              <w:t>織</w:t>
            </w:r>
            <w:r w:rsidR="00800B93" w:rsidRPr="00800B93">
              <w:rPr>
                <w:rFonts w:hint="eastAsia"/>
                <w:sz w:val="24"/>
                <w:szCs w:val="24"/>
              </w:rPr>
              <w:t xml:space="preserve">　</w:t>
            </w:r>
            <w:r w:rsidR="00162722" w:rsidRPr="00800B93">
              <w:rPr>
                <w:rFonts w:hint="eastAsia"/>
                <w:sz w:val="24"/>
                <w:szCs w:val="24"/>
              </w:rPr>
              <w:t>地域のまちづくりを推進することを目的に、市内の各地区に設立され、地域内の諸団体との協働を図り、</w:t>
            </w:r>
            <w:r w:rsidR="00E623EB" w:rsidRPr="00800B93">
              <w:rPr>
                <w:rFonts w:hint="eastAsia"/>
                <w:sz w:val="24"/>
                <w:szCs w:val="24"/>
              </w:rPr>
              <w:t>各地区の</w:t>
            </w:r>
            <w:r w:rsidR="003B190C" w:rsidRPr="00800B93">
              <w:rPr>
                <w:rFonts w:hint="eastAsia"/>
                <w:sz w:val="24"/>
                <w:szCs w:val="24"/>
              </w:rPr>
              <w:t>課題解消や活性化のために活動する</w:t>
            </w:r>
            <w:r w:rsidR="00E623EB" w:rsidRPr="00800B93">
              <w:rPr>
                <w:rFonts w:hint="eastAsia"/>
                <w:sz w:val="24"/>
                <w:szCs w:val="24"/>
              </w:rPr>
              <w:t>団体</w:t>
            </w:r>
            <w:r w:rsidR="00162722" w:rsidRPr="00800B93">
              <w:rPr>
                <w:rFonts w:hint="eastAsia"/>
                <w:sz w:val="24"/>
                <w:szCs w:val="24"/>
              </w:rPr>
              <w:t>をいいます。</w:t>
            </w:r>
          </w:p>
          <w:p w:rsidR="008E02D3" w:rsidRPr="00800B93" w:rsidRDefault="00BA0C78" w:rsidP="00F8314E">
            <w:pPr>
              <w:ind w:firstLineChars="100" w:firstLine="240"/>
              <w:rPr>
                <w:sz w:val="24"/>
                <w:szCs w:val="24"/>
              </w:rPr>
            </w:pPr>
            <w:r w:rsidRPr="00800B93">
              <w:rPr>
                <w:rFonts w:hint="eastAsia"/>
                <w:sz w:val="24"/>
                <w:szCs w:val="24"/>
              </w:rPr>
              <w:t>（</w:t>
            </w:r>
            <w:r w:rsidR="00DB3519" w:rsidRPr="000460AF">
              <w:rPr>
                <w:rFonts w:hint="eastAsia"/>
                <w:sz w:val="24"/>
                <w:szCs w:val="24"/>
              </w:rPr>
              <w:t>４</w:t>
            </w:r>
            <w:r w:rsidRPr="00800B93">
              <w:rPr>
                <w:rFonts w:hint="eastAsia"/>
                <w:sz w:val="24"/>
                <w:szCs w:val="24"/>
              </w:rPr>
              <w:t>）</w:t>
            </w:r>
            <w:r w:rsidR="00965530">
              <w:rPr>
                <w:rFonts w:hint="eastAsia"/>
                <w:sz w:val="24"/>
                <w:szCs w:val="24"/>
              </w:rPr>
              <w:t xml:space="preserve">　</w:t>
            </w:r>
            <w:r w:rsidR="008E02D3" w:rsidRPr="00800B93">
              <w:rPr>
                <w:rFonts w:hint="eastAsia"/>
                <w:sz w:val="24"/>
                <w:szCs w:val="24"/>
              </w:rPr>
              <w:t>市</w:t>
            </w:r>
            <w:r w:rsidRPr="00800B93">
              <w:rPr>
                <w:rFonts w:hint="eastAsia"/>
                <w:sz w:val="24"/>
                <w:szCs w:val="24"/>
              </w:rPr>
              <w:t xml:space="preserve">　</w:t>
            </w:r>
            <w:r w:rsidR="008E02D3" w:rsidRPr="00800B93">
              <w:rPr>
                <w:rFonts w:hint="eastAsia"/>
                <w:sz w:val="24"/>
                <w:szCs w:val="24"/>
              </w:rPr>
              <w:t>議会及び市の</w:t>
            </w:r>
            <w:r w:rsidR="008E02D3" w:rsidRPr="00F77847">
              <w:rPr>
                <w:rFonts w:hint="eastAsia"/>
                <w:color w:val="000000" w:themeColor="text1"/>
                <w:sz w:val="24"/>
                <w:szCs w:val="24"/>
              </w:rPr>
              <w:t>執行機関</w:t>
            </w:r>
            <w:r w:rsidR="008E02D3" w:rsidRPr="00800B93">
              <w:rPr>
                <w:rFonts w:hint="eastAsia"/>
                <w:sz w:val="24"/>
                <w:szCs w:val="24"/>
              </w:rPr>
              <w:t>を含めた地方公共団体をいいます。</w:t>
            </w:r>
          </w:p>
          <w:p w:rsidR="008E02D3" w:rsidRPr="006210B4" w:rsidRDefault="00BA0C78" w:rsidP="00F8314E">
            <w:pPr>
              <w:ind w:leftChars="100" w:left="450" w:hangingChars="100" w:hanging="240"/>
              <w:rPr>
                <w:sz w:val="24"/>
                <w:szCs w:val="24"/>
              </w:rPr>
            </w:pPr>
            <w:r w:rsidRPr="00800B93">
              <w:rPr>
                <w:rFonts w:hint="eastAsia"/>
                <w:sz w:val="24"/>
                <w:szCs w:val="24"/>
              </w:rPr>
              <w:t>（</w:t>
            </w:r>
            <w:r w:rsidR="00DB3519" w:rsidRPr="000460AF">
              <w:rPr>
                <w:rFonts w:hint="eastAsia"/>
                <w:sz w:val="24"/>
                <w:szCs w:val="24"/>
              </w:rPr>
              <w:t>５</w:t>
            </w:r>
            <w:r w:rsidRPr="00800B93">
              <w:rPr>
                <w:rFonts w:hint="eastAsia"/>
                <w:sz w:val="24"/>
                <w:szCs w:val="24"/>
              </w:rPr>
              <w:t>）</w:t>
            </w:r>
            <w:r w:rsidR="00965530">
              <w:rPr>
                <w:rFonts w:hint="eastAsia"/>
                <w:sz w:val="24"/>
                <w:szCs w:val="24"/>
              </w:rPr>
              <w:t xml:space="preserve">　</w:t>
            </w:r>
            <w:r w:rsidRPr="00F77847">
              <w:rPr>
                <w:rFonts w:hint="eastAsia"/>
                <w:sz w:val="24"/>
                <w:szCs w:val="24"/>
              </w:rPr>
              <w:t>行政</w:t>
            </w:r>
            <w:r w:rsidRPr="006210B4">
              <w:rPr>
                <w:rFonts w:hint="eastAsia"/>
                <w:sz w:val="24"/>
                <w:szCs w:val="24"/>
              </w:rPr>
              <w:t xml:space="preserve">　</w:t>
            </w:r>
            <w:r w:rsidR="008E02D3" w:rsidRPr="006210B4">
              <w:rPr>
                <w:rFonts w:hint="eastAsia"/>
                <w:sz w:val="24"/>
                <w:szCs w:val="24"/>
              </w:rPr>
              <w:t>市長、教育委員会、選挙管理委員会、</w:t>
            </w:r>
            <w:r w:rsidR="00424469" w:rsidRPr="006210B4">
              <w:rPr>
                <w:rFonts w:hint="eastAsia"/>
                <w:sz w:val="24"/>
                <w:szCs w:val="24"/>
              </w:rPr>
              <w:t>公平委員会、</w:t>
            </w:r>
            <w:r w:rsidR="008E02D3" w:rsidRPr="006210B4">
              <w:rPr>
                <w:rFonts w:hint="eastAsia"/>
                <w:sz w:val="24"/>
                <w:szCs w:val="24"/>
              </w:rPr>
              <w:t>監査委員</w:t>
            </w:r>
            <w:r w:rsidR="00424469" w:rsidRPr="006210B4">
              <w:rPr>
                <w:rFonts w:hint="eastAsia"/>
                <w:sz w:val="24"/>
                <w:szCs w:val="24"/>
              </w:rPr>
              <w:t>、</w:t>
            </w:r>
            <w:r w:rsidR="008E02D3" w:rsidRPr="006210B4">
              <w:rPr>
                <w:rFonts w:hint="eastAsia"/>
                <w:sz w:val="24"/>
                <w:szCs w:val="24"/>
              </w:rPr>
              <w:t>農業委員会及び固定資産評価審査委員会の総称をいいます。</w:t>
            </w:r>
          </w:p>
          <w:p w:rsidR="008E02D3" w:rsidRPr="006210B4" w:rsidRDefault="00004B1C" w:rsidP="00F8314E">
            <w:pPr>
              <w:ind w:leftChars="100" w:left="450" w:hangingChars="100" w:hanging="240"/>
              <w:rPr>
                <w:sz w:val="24"/>
                <w:szCs w:val="24"/>
              </w:rPr>
            </w:pPr>
            <w:r w:rsidRPr="00800B93">
              <w:rPr>
                <w:rFonts w:hint="eastAsia"/>
                <w:sz w:val="24"/>
                <w:szCs w:val="24"/>
              </w:rPr>
              <w:t>（</w:t>
            </w:r>
            <w:r w:rsidR="00DB3519" w:rsidRPr="000460AF">
              <w:rPr>
                <w:rFonts w:hint="eastAsia"/>
                <w:sz w:val="24"/>
                <w:szCs w:val="24"/>
              </w:rPr>
              <w:t>６</w:t>
            </w:r>
            <w:r w:rsidRPr="00800B93">
              <w:rPr>
                <w:rFonts w:hint="eastAsia"/>
                <w:sz w:val="24"/>
                <w:szCs w:val="24"/>
              </w:rPr>
              <w:t>）</w:t>
            </w:r>
            <w:r w:rsidR="00965530">
              <w:rPr>
                <w:rFonts w:hint="eastAsia"/>
                <w:sz w:val="24"/>
                <w:szCs w:val="24"/>
              </w:rPr>
              <w:t xml:space="preserve">　</w:t>
            </w:r>
            <w:r w:rsidR="008E02D3" w:rsidRPr="00800B93">
              <w:rPr>
                <w:rFonts w:hint="eastAsia"/>
                <w:sz w:val="24"/>
                <w:szCs w:val="24"/>
              </w:rPr>
              <w:t>まちづくり</w:t>
            </w:r>
            <w:r w:rsidR="00F372EF">
              <w:rPr>
                <w:rFonts w:hint="eastAsia"/>
                <w:sz w:val="24"/>
                <w:szCs w:val="24"/>
              </w:rPr>
              <w:t xml:space="preserve">　</w:t>
            </w:r>
            <w:r w:rsidR="002C2E25" w:rsidRPr="00800B93">
              <w:rPr>
                <w:rFonts w:hint="eastAsia"/>
                <w:sz w:val="24"/>
                <w:szCs w:val="24"/>
              </w:rPr>
              <w:t>前文に掲げられた基本理念に基づき</w:t>
            </w:r>
            <w:r w:rsidR="008E02D3" w:rsidRPr="00800B93">
              <w:rPr>
                <w:rFonts w:hint="eastAsia"/>
                <w:sz w:val="24"/>
                <w:szCs w:val="24"/>
              </w:rPr>
              <w:t>、</w:t>
            </w:r>
            <w:r w:rsidR="000321EA" w:rsidRPr="00800B93">
              <w:rPr>
                <w:rFonts w:hint="eastAsia"/>
                <w:sz w:val="24"/>
                <w:szCs w:val="24"/>
              </w:rPr>
              <w:t>市民</w:t>
            </w:r>
            <w:r w:rsidR="00A8425D" w:rsidRPr="00800B93">
              <w:rPr>
                <w:rFonts w:hint="eastAsia"/>
                <w:sz w:val="24"/>
                <w:szCs w:val="24"/>
              </w:rPr>
              <w:t>、</w:t>
            </w:r>
            <w:r w:rsidR="000321EA" w:rsidRPr="00800B93">
              <w:rPr>
                <w:rFonts w:hint="eastAsia"/>
                <w:sz w:val="24"/>
                <w:szCs w:val="24"/>
              </w:rPr>
              <w:t>議会</w:t>
            </w:r>
            <w:r w:rsidR="00A8425D" w:rsidRPr="00800B93">
              <w:rPr>
                <w:rFonts w:hint="eastAsia"/>
                <w:sz w:val="24"/>
                <w:szCs w:val="24"/>
              </w:rPr>
              <w:t>及び</w:t>
            </w:r>
            <w:r w:rsidR="000321EA" w:rsidRPr="00800B93">
              <w:rPr>
                <w:rFonts w:hint="eastAsia"/>
                <w:sz w:val="24"/>
                <w:szCs w:val="24"/>
              </w:rPr>
              <w:t>行政</w:t>
            </w:r>
            <w:r w:rsidR="008E02D3" w:rsidRPr="00800B93">
              <w:rPr>
                <w:rFonts w:hint="eastAsia"/>
                <w:sz w:val="24"/>
                <w:szCs w:val="24"/>
              </w:rPr>
              <w:t>が行動すること</w:t>
            </w:r>
            <w:r w:rsidR="008E02D3" w:rsidRPr="006210B4">
              <w:rPr>
                <w:rFonts w:hint="eastAsia"/>
                <w:sz w:val="24"/>
                <w:szCs w:val="24"/>
              </w:rPr>
              <w:t>をいいます。</w:t>
            </w:r>
          </w:p>
          <w:p w:rsidR="008E02D3" w:rsidRPr="00A8425D" w:rsidRDefault="00A8425D" w:rsidP="00DB3519">
            <w:pPr>
              <w:ind w:leftChars="100" w:left="450" w:hangingChars="100" w:hanging="240"/>
              <w:rPr>
                <w:sz w:val="24"/>
                <w:szCs w:val="24"/>
              </w:rPr>
            </w:pPr>
            <w:r w:rsidRPr="00800B93">
              <w:rPr>
                <w:rFonts w:hint="eastAsia"/>
                <w:sz w:val="24"/>
                <w:szCs w:val="24"/>
              </w:rPr>
              <w:t>（</w:t>
            </w:r>
            <w:r w:rsidR="00DB3519" w:rsidRPr="000460AF">
              <w:rPr>
                <w:rFonts w:hint="eastAsia"/>
                <w:sz w:val="24"/>
                <w:szCs w:val="24"/>
              </w:rPr>
              <w:t>７</w:t>
            </w:r>
            <w:r w:rsidRPr="00800B93">
              <w:rPr>
                <w:rFonts w:hint="eastAsia"/>
                <w:sz w:val="24"/>
                <w:szCs w:val="24"/>
              </w:rPr>
              <w:t>）</w:t>
            </w:r>
            <w:r w:rsidR="00965530">
              <w:rPr>
                <w:rFonts w:hint="eastAsia"/>
                <w:sz w:val="24"/>
                <w:szCs w:val="24"/>
              </w:rPr>
              <w:t xml:space="preserve">　</w:t>
            </w:r>
            <w:r w:rsidR="008E02D3" w:rsidRPr="00800B93">
              <w:rPr>
                <w:rFonts w:hint="eastAsia"/>
                <w:sz w:val="24"/>
                <w:szCs w:val="24"/>
              </w:rPr>
              <w:t>協</w:t>
            </w:r>
            <w:r w:rsidR="008E02D3" w:rsidRPr="006210B4">
              <w:rPr>
                <w:rFonts w:hint="eastAsia"/>
                <w:sz w:val="24"/>
                <w:szCs w:val="24"/>
              </w:rPr>
              <w:t>働</w:t>
            </w:r>
            <w:r w:rsidRPr="006210B4">
              <w:rPr>
                <w:rFonts w:hint="eastAsia"/>
                <w:sz w:val="24"/>
                <w:szCs w:val="24"/>
              </w:rPr>
              <w:t xml:space="preserve">　市民同士又は</w:t>
            </w:r>
            <w:r w:rsidR="00350122" w:rsidRPr="006210B4">
              <w:rPr>
                <w:rFonts w:hint="eastAsia"/>
                <w:sz w:val="24"/>
                <w:szCs w:val="24"/>
              </w:rPr>
              <w:t>市民</w:t>
            </w:r>
            <w:r w:rsidRPr="006210B4">
              <w:rPr>
                <w:rFonts w:hint="eastAsia"/>
                <w:sz w:val="24"/>
                <w:szCs w:val="24"/>
              </w:rPr>
              <w:t>、</w:t>
            </w:r>
            <w:r w:rsidR="00350122" w:rsidRPr="006210B4">
              <w:rPr>
                <w:rFonts w:hint="eastAsia"/>
                <w:sz w:val="24"/>
                <w:szCs w:val="24"/>
              </w:rPr>
              <w:t>議会</w:t>
            </w:r>
            <w:r w:rsidRPr="006210B4">
              <w:rPr>
                <w:rFonts w:hint="eastAsia"/>
                <w:sz w:val="24"/>
                <w:szCs w:val="24"/>
              </w:rPr>
              <w:t>及び</w:t>
            </w:r>
            <w:r w:rsidR="00350122" w:rsidRPr="006210B4">
              <w:rPr>
                <w:rFonts w:hint="eastAsia"/>
                <w:sz w:val="24"/>
                <w:szCs w:val="24"/>
              </w:rPr>
              <w:t>行政</w:t>
            </w:r>
            <w:r w:rsidR="008E02D3" w:rsidRPr="006210B4">
              <w:rPr>
                <w:rFonts w:hint="eastAsia"/>
                <w:sz w:val="24"/>
                <w:szCs w:val="24"/>
              </w:rPr>
              <w:t>が対等な立場で共通の目的に向かい、連携</w:t>
            </w:r>
            <w:r w:rsidR="00DB3519" w:rsidRPr="000460AF">
              <w:rPr>
                <w:rFonts w:hint="eastAsia"/>
                <w:sz w:val="24"/>
                <w:szCs w:val="24"/>
              </w:rPr>
              <w:t>し</w:t>
            </w:r>
            <w:r w:rsidR="008E02D3" w:rsidRPr="006210B4">
              <w:rPr>
                <w:rFonts w:hint="eastAsia"/>
                <w:sz w:val="24"/>
                <w:szCs w:val="24"/>
              </w:rPr>
              <w:t>協力</w:t>
            </w:r>
            <w:r w:rsidR="003C39CD" w:rsidRPr="00800B93">
              <w:rPr>
                <w:rFonts w:hint="eastAsia"/>
                <w:sz w:val="24"/>
                <w:szCs w:val="24"/>
              </w:rPr>
              <w:t>する</w:t>
            </w:r>
            <w:r w:rsidR="008E02D3" w:rsidRPr="00800B93">
              <w:rPr>
                <w:rFonts w:hint="eastAsia"/>
                <w:sz w:val="24"/>
                <w:szCs w:val="24"/>
              </w:rPr>
              <w:t>こ</w:t>
            </w:r>
            <w:r w:rsidR="008E02D3" w:rsidRPr="006210B4">
              <w:rPr>
                <w:rFonts w:hint="eastAsia"/>
                <w:sz w:val="24"/>
                <w:szCs w:val="24"/>
              </w:rPr>
              <w:t>とをいいます。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8E02D3" w:rsidP="008E02D3">
      <w:pPr>
        <w:ind w:firstLineChars="100" w:firstLine="240"/>
        <w:rPr>
          <w:sz w:val="24"/>
          <w:szCs w:val="24"/>
        </w:rPr>
      </w:pPr>
      <w:r>
        <w:rPr>
          <w:rFonts w:hint="eastAsia"/>
          <w:sz w:val="24"/>
          <w:szCs w:val="24"/>
        </w:rPr>
        <w:t>ここでは、この条例で用いられる</w:t>
      </w:r>
      <w:r w:rsidR="00A8425D">
        <w:rPr>
          <w:rFonts w:hint="eastAsia"/>
          <w:sz w:val="24"/>
          <w:szCs w:val="24"/>
        </w:rPr>
        <w:t>用語</w:t>
      </w:r>
      <w:r w:rsidR="00FD11AB">
        <w:rPr>
          <w:rFonts w:hint="eastAsia"/>
          <w:sz w:val="24"/>
          <w:szCs w:val="24"/>
        </w:rPr>
        <w:t>の</w:t>
      </w:r>
      <w:r w:rsidR="00A8425D">
        <w:rPr>
          <w:rFonts w:hint="eastAsia"/>
          <w:sz w:val="24"/>
          <w:szCs w:val="24"/>
        </w:rPr>
        <w:t>うち、認識を共通にしておきたい重要な用語を定義し</w:t>
      </w:r>
      <w:r w:rsidR="00CC39B3" w:rsidRPr="000460AF">
        <w:rPr>
          <w:rFonts w:hint="eastAsia"/>
          <w:sz w:val="24"/>
          <w:szCs w:val="24"/>
        </w:rPr>
        <w:t>てい</w:t>
      </w:r>
      <w:r w:rsidR="00A8425D">
        <w:rPr>
          <w:rFonts w:hint="eastAsia"/>
          <w:sz w:val="24"/>
          <w:szCs w:val="24"/>
        </w:rPr>
        <w:t>ます</w:t>
      </w:r>
      <w:r>
        <w:rPr>
          <w:rFonts w:hint="eastAsia"/>
          <w:sz w:val="24"/>
          <w:szCs w:val="24"/>
        </w:rPr>
        <w:t>。</w:t>
      </w:r>
    </w:p>
    <w:p w:rsidR="008E02D3" w:rsidRDefault="00A8425D" w:rsidP="001B4C1B">
      <w:pPr>
        <w:ind w:left="240" w:hangingChars="100" w:hanging="240"/>
        <w:rPr>
          <w:sz w:val="24"/>
          <w:szCs w:val="24"/>
        </w:rPr>
      </w:pPr>
      <w:r>
        <w:rPr>
          <w:rFonts w:hint="eastAsia"/>
          <w:sz w:val="24"/>
          <w:szCs w:val="24"/>
        </w:rPr>
        <w:t xml:space="preserve">第１号「市民」　</w:t>
      </w:r>
      <w:r w:rsidR="008E02D3" w:rsidRPr="00A8425D">
        <w:rPr>
          <w:rFonts w:hint="eastAsia"/>
          <w:sz w:val="24"/>
          <w:szCs w:val="24"/>
        </w:rPr>
        <w:t>市内に住所を有する</w:t>
      </w:r>
      <w:r w:rsidR="008E02D3" w:rsidRPr="00672014">
        <w:rPr>
          <w:rFonts w:hint="eastAsia"/>
          <w:sz w:val="24"/>
          <w:szCs w:val="24"/>
        </w:rPr>
        <w:t>住民</w:t>
      </w:r>
      <w:r w:rsidR="008E02D3" w:rsidRPr="00A8425D">
        <w:rPr>
          <w:rFonts w:hint="eastAsia"/>
          <w:sz w:val="24"/>
          <w:szCs w:val="24"/>
        </w:rPr>
        <w:t>と市内の</w:t>
      </w:r>
      <w:r w:rsidR="00680FD2">
        <w:rPr>
          <w:rFonts w:hint="eastAsia"/>
          <w:sz w:val="24"/>
          <w:szCs w:val="24"/>
        </w:rPr>
        <w:t>企業等で働く人、市内の</w:t>
      </w:r>
      <w:r w:rsidR="008E02D3" w:rsidRPr="00A8425D">
        <w:rPr>
          <w:rFonts w:hint="eastAsia"/>
          <w:sz w:val="24"/>
          <w:szCs w:val="24"/>
        </w:rPr>
        <w:t>学校に通う人、市内で活動する人たち</w:t>
      </w:r>
      <w:r w:rsidR="00680FD2">
        <w:rPr>
          <w:rFonts w:hint="eastAsia"/>
          <w:sz w:val="24"/>
          <w:szCs w:val="24"/>
        </w:rPr>
        <w:t>、</w:t>
      </w:r>
      <w:r w:rsidR="008E02D3" w:rsidRPr="00A8425D">
        <w:rPr>
          <w:rFonts w:hint="eastAsia"/>
          <w:sz w:val="24"/>
          <w:szCs w:val="24"/>
        </w:rPr>
        <w:t>その他</w:t>
      </w:r>
      <w:r w:rsidR="002D3192" w:rsidRPr="00A8425D">
        <w:rPr>
          <w:rFonts w:hint="eastAsia"/>
          <w:sz w:val="24"/>
          <w:szCs w:val="24"/>
        </w:rPr>
        <w:t>市内の</w:t>
      </w:r>
      <w:r w:rsidR="00932BFB" w:rsidRPr="00A8425D">
        <w:rPr>
          <w:rFonts w:hint="eastAsia"/>
          <w:sz w:val="24"/>
          <w:szCs w:val="24"/>
        </w:rPr>
        <w:t>企業やＮＰＯ</w:t>
      </w:r>
      <w:r w:rsidR="008E02D3" w:rsidRPr="00A8425D">
        <w:rPr>
          <w:rFonts w:hint="eastAsia"/>
          <w:sz w:val="24"/>
          <w:szCs w:val="24"/>
        </w:rPr>
        <w:t>といった団体も</w:t>
      </w:r>
      <w:r w:rsidR="008E02D3" w:rsidRPr="00A8425D">
        <w:rPr>
          <w:rFonts w:hint="eastAsia"/>
          <w:sz w:val="24"/>
          <w:szCs w:val="24"/>
        </w:rPr>
        <w:lastRenderedPageBreak/>
        <w:t>「市民」として位置付け</w:t>
      </w:r>
      <w:r w:rsidR="00CC39B3" w:rsidRPr="000460AF">
        <w:rPr>
          <w:rFonts w:hint="eastAsia"/>
          <w:sz w:val="24"/>
          <w:szCs w:val="24"/>
        </w:rPr>
        <w:t>てい</w:t>
      </w:r>
      <w:r w:rsidR="008E02D3" w:rsidRPr="00A8425D">
        <w:rPr>
          <w:rFonts w:hint="eastAsia"/>
          <w:sz w:val="24"/>
          <w:szCs w:val="24"/>
        </w:rPr>
        <w:t>ます。</w:t>
      </w:r>
    </w:p>
    <w:p w:rsidR="008F3789" w:rsidRPr="000460AF" w:rsidRDefault="008F3789" w:rsidP="001B4C1B">
      <w:pPr>
        <w:ind w:left="240" w:hangingChars="100" w:hanging="240"/>
        <w:rPr>
          <w:color w:val="FF0000"/>
          <w:sz w:val="24"/>
          <w:szCs w:val="24"/>
        </w:rPr>
      </w:pPr>
      <w:r>
        <w:rPr>
          <w:rFonts w:hint="eastAsia"/>
          <w:sz w:val="24"/>
          <w:szCs w:val="24"/>
        </w:rPr>
        <w:t xml:space="preserve">　</w:t>
      </w:r>
      <w:r w:rsidRPr="000460AF">
        <w:rPr>
          <w:rFonts w:hint="eastAsia"/>
          <w:sz w:val="24"/>
          <w:szCs w:val="24"/>
        </w:rPr>
        <w:t>※住民</w:t>
      </w:r>
    </w:p>
    <w:p w:rsidR="008F3789" w:rsidRDefault="00690B21" w:rsidP="001B4C1B">
      <w:pPr>
        <w:ind w:left="240" w:hangingChars="100" w:hanging="240"/>
        <w:rPr>
          <w:sz w:val="24"/>
          <w:szCs w:val="24"/>
        </w:rPr>
      </w:pPr>
      <w:r>
        <w:rPr>
          <w:noProof/>
          <w:color w:val="FF0000"/>
          <w:sz w:val="24"/>
          <w:szCs w:val="24"/>
        </w:rPr>
        <mc:AlternateContent>
          <mc:Choice Requires="wps">
            <w:drawing>
              <wp:anchor distT="0" distB="0" distL="114300" distR="114300" simplePos="0" relativeHeight="251661824" behindDoc="0" locked="0" layoutInCell="1" allowOverlap="1" wp14:anchorId="659FDC67" wp14:editId="40D737A8">
                <wp:simplePos x="0" y="0"/>
                <wp:positionH relativeFrom="column">
                  <wp:posOffset>-3810</wp:posOffset>
                </wp:positionH>
                <wp:positionV relativeFrom="paragraph">
                  <wp:posOffset>53975</wp:posOffset>
                </wp:positionV>
                <wp:extent cx="5295900" cy="1485900"/>
                <wp:effectExtent l="0" t="0" r="19050" b="19050"/>
                <wp:wrapNone/>
                <wp:docPr id="33" name="フローチャート: 処理 33"/>
                <wp:cNvGraphicFramePr/>
                <a:graphic xmlns:a="http://schemas.openxmlformats.org/drawingml/2006/main">
                  <a:graphicData uri="http://schemas.microsoft.com/office/word/2010/wordprocessingShape">
                    <wps:wsp>
                      <wps:cNvSpPr/>
                      <wps:spPr>
                        <a:xfrm>
                          <a:off x="0" y="0"/>
                          <a:ext cx="5295900" cy="1485900"/>
                        </a:xfrm>
                        <a:prstGeom prst="flowChartProcess">
                          <a:avLst/>
                        </a:prstGeom>
                        <a:noFill/>
                        <a:ln w="25400" cap="flat" cmpd="sng" algn="ctr">
                          <a:solidFill>
                            <a:srgbClr val="4F81BD">
                              <a:shade val="50000"/>
                            </a:srgbClr>
                          </a:solidFill>
                          <a:prstDash val="solid"/>
                        </a:ln>
                        <a:effectLst/>
                      </wps:spPr>
                      <wps:txbx>
                        <w:txbxContent>
                          <w:p w:rsidR="000A24F3" w:rsidRPr="000460AF" w:rsidRDefault="000A24F3" w:rsidP="008F3789">
                            <w:pPr>
                              <w:rPr>
                                <w:sz w:val="24"/>
                                <w:szCs w:val="24"/>
                              </w:rPr>
                            </w:pPr>
                            <w:r w:rsidRPr="000460AF">
                              <w:rPr>
                                <w:rFonts w:hint="eastAsia"/>
                                <w:sz w:val="24"/>
                                <w:szCs w:val="24"/>
                              </w:rPr>
                              <w:t>地方自治法</w:t>
                            </w:r>
                          </w:p>
                          <w:p w:rsidR="000A24F3" w:rsidRPr="000460AF" w:rsidRDefault="000A24F3" w:rsidP="008F3789">
                            <w:pPr>
                              <w:ind w:left="240" w:hangingChars="100" w:hanging="240"/>
                              <w:rPr>
                                <w:sz w:val="24"/>
                                <w:szCs w:val="24"/>
                              </w:rPr>
                            </w:pPr>
                            <w:r w:rsidRPr="000460AF">
                              <w:rPr>
                                <w:rFonts w:hint="eastAsia"/>
                                <w:sz w:val="24"/>
                                <w:szCs w:val="24"/>
                              </w:rPr>
                              <w:t>第１０条　市町村の</w:t>
                            </w:r>
                            <w:r w:rsidRPr="000460AF">
                              <w:rPr>
                                <w:sz w:val="24"/>
                                <w:szCs w:val="24"/>
                              </w:rPr>
                              <w:t>区域に住所を有する者は、当該市町村及びこれを</w:t>
                            </w:r>
                            <w:r w:rsidRPr="000460AF">
                              <w:rPr>
                                <w:rFonts w:hint="eastAsia"/>
                                <w:sz w:val="24"/>
                                <w:szCs w:val="24"/>
                              </w:rPr>
                              <w:t>包括する</w:t>
                            </w:r>
                            <w:r w:rsidRPr="000460AF">
                              <w:rPr>
                                <w:sz w:val="24"/>
                                <w:szCs w:val="24"/>
                              </w:rPr>
                              <w:t>都道府県の住民とする</w:t>
                            </w:r>
                            <w:r w:rsidRPr="000460AF">
                              <w:rPr>
                                <w:rFonts w:hint="eastAsia"/>
                                <w:sz w:val="24"/>
                                <w:szCs w:val="24"/>
                              </w:rPr>
                              <w:t>。</w:t>
                            </w:r>
                          </w:p>
                          <w:p w:rsidR="000A24F3" w:rsidRPr="000460AF" w:rsidRDefault="000A24F3" w:rsidP="008F3789">
                            <w:pPr>
                              <w:ind w:left="240" w:hangingChars="100" w:hanging="240"/>
                              <w:rPr>
                                <w:sz w:val="24"/>
                                <w:szCs w:val="24"/>
                              </w:rPr>
                            </w:pPr>
                            <w:r w:rsidRPr="000460AF">
                              <w:rPr>
                                <w:rFonts w:hint="eastAsia"/>
                                <w:sz w:val="24"/>
                                <w:szCs w:val="24"/>
                              </w:rPr>
                              <w:t>２</w:t>
                            </w:r>
                            <w:r w:rsidRPr="000460AF">
                              <w:rPr>
                                <w:sz w:val="24"/>
                                <w:szCs w:val="24"/>
                              </w:rPr>
                              <w:t xml:space="preserve">　住民は、法律の定めるところにより、その属する普通地方公共団体の役務の提供を</w:t>
                            </w:r>
                            <w:r w:rsidRPr="000460AF">
                              <w:rPr>
                                <w:rFonts w:hint="eastAsia"/>
                                <w:sz w:val="24"/>
                                <w:szCs w:val="24"/>
                              </w:rPr>
                              <w:t>ひとしく</w:t>
                            </w:r>
                            <w:r w:rsidRPr="000460AF">
                              <w:rPr>
                                <w:sz w:val="24"/>
                                <w:szCs w:val="24"/>
                              </w:rPr>
                              <w:t>受ける</w:t>
                            </w:r>
                            <w:r w:rsidRPr="000460AF">
                              <w:rPr>
                                <w:rFonts w:hint="eastAsia"/>
                                <w:sz w:val="24"/>
                                <w:szCs w:val="24"/>
                              </w:rPr>
                              <w:t>権利を有し</w:t>
                            </w:r>
                            <w:r w:rsidRPr="000460AF">
                              <w:rPr>
                                <w:sz w:val="24"/>
                                <w:szCs w:val="24"/>
                              </w:rPr>
                              <w:t>、その負担を分任する</w:t>
                            </w:r>
                            <w:r w:rsidRPr="000460AF">
                              <w:rPr>
                                <w:rFonts w:hint="eastAsia"/>
                                <w:sz w:val="24"/>
                                <w:szCs w:val="24"/>
                              </w:rPr>
                              <w:t>義務を負う。</w:t>
                            </w:r>
                          </w:p>
                          <w:p w:rsidR="000A24F3" w:rsidRPr="008F3789" w:rsidRDefault="000A24F3" w:rsidP="008F3789">
                            <w:pPr>
                              <w:ind w:left="210" w:hangingChars="100" w:hanging="210"/>
                            </w:pPr>
                          </w:p>
                          <w:p w:rsidR="000A24F3" w:rsidRPr="00BD6EA7" w:rsidRDefault="000A24F3" w:rsidP="008F37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FDC67" id="フローチャート: 処理 33" o:spid="_x0000_s1027" type="#_x0000_t109" style="position:absolute;left:0;text-align:left;margin-left:-.3pt;margin-top:4.25pt;width:417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" filled="f" strokecolor="#385d8a" strokeweight="2pt">
                <v:textbox>
                  <w:txbxContent>
                    <w:p w:rsidR="000A24F3" w:rsidRPr="000460AF" w:rsidRDefault="000A24F3" w:rsidP="008F3789">
                      <w:pPr>
                        <w:rPr>
                          <w:sz w:val="24"/>
                          <w:szCs w:val="24"/>
                        </w:rPr>
                      </w:pPr>
                      <w:r w:rsidRPr="000460AF">
                        <w:rPr>
                          <w:rFonts w:hint="eastAsia"/>
                          <w:sz w:val="24"/>
                          <w:szCs w:val="24"/>
                        </w:rPr>
                        <w:t>地方自治法</w:t>
                      </w:r>
                    </w:p>
                    <w:p w:rsidR="000A24F3" w:rsidRPr="000460AF" w:rsidRDefault="000A24F3" w:rsidP="008F3789">
                      <w:pPr>
                        <w:ind w:left="240" w:hangingChars="100" w:hanging="240"/>
                        <w:rPr>
                          <w:sz w:val="24"/>
                          <w:szCs w:val="24"/>
                        </w:rPr>
                      </w:pPr>
                      <w:r w:rsidRPr="000460AF">
                        <w:rPr>
                          <w:rFonts w:hint="eastAsia"/>
                          <w:sz w:val="24"/>
                          <w:szCs w:val="24"/>
                        </w:rPr>
                        <w:t>第１０条　市町村の</w:t>
                      </w:r>
                      <w:r w:rsidRPr="000460AF">
                        <w:rPr>
                          <w:sz w:val="24"/>
                          <w:szCs w:val="24"/>
                        </w:rPr>
                        <w:t>区域に住所を有する者は、当該市町村及びこれを</w:t>
                      </w:r>
                      <w:r w:rsidRPr="000460AF">
                        <w:rPr>
                          <w:rFonts w:hint="eastAsia"/>
                          <w:sz w:val="24"/>
                          <w:szCs w:val="24"/>
                        </w:rPr>
                        <w:t>包括する</w:t>
                      </w:r>
                      <w:r w:rsidRPr="000460AF">
                        <w:rPr>
                          <w:sz w:val="24"/>
                          <w:szCs w:val="24"/>
                        </w:rPr>
                        <w:t>都道府県の住民とする</w:t>
                      </w:r>
                      <w:r w:rsidRPr="000460AF">
                        <w:rPr>
                          <w:rFonts w:hint="eastAsia"/>
                          <w:sz w:val="24"/>
                          <w:szCs w:val="24"/>
                        </w:rPr>
                        <w:t>。</w:t>
                      </w:r>
                    </w:p>
                    <w:p w:rsidR="000A24F3" w:rsidRPr="000460AF" w:rsidRDefault="000A24F3" w:rsidP="008F3789">
                      <w:pPr>
                        <w:ind w:left="240" w:hangingChars="100" w:hanging="240"/>
                        <w:rPr>
                          <w:sz w:val="24"/>
                          <w:szCs w:val="24"/>
                        </w:rPr>
                      </w:pPr>
                      <w:r w:rsidRPr="000460AF">
                        <w:rPr>
                          <w:rFonts w:hint="eastAsia"/>
                          <w:sz w:val="24"/>
                          <w:szCs w:val="24"/>
                        </w:rPr>
                        <w:t>２</w:t>
                      </w:r>
                      <w:r w:rsidRPr="000460AF">
                        <w:rPr>
                          <w:sz w:val="24"/>
                          <w:szCs w:val="24"/>
                        </w:rPr>
                        <w:t xml:space="preserve">　住民は、法律の定めるところにより、その属する普通地方公共団体の役務の提供を</w:t>
                      </w:r>
                      <w:r w:rsidRPr="000460AF">
                        <w:rPr>
                          <w:rFonts w:hint="eastAsia"/>
                          <w:sz w:val="24"/>
                          <w:szCs w:val="24"/>
                        </w:rPr>
                        <w:t>ひとしく</w:t>
                      </w:r>
                      <w:r w:rsidRPr="000460AF">
                        <w:rPr>
                          <w:sz w:val="24"/>
                          <w:szCs w:val="24"/>
                        </w:rPr>
                        <w:t>受ける</w:t>
                      </w:r>
                      <w:r w:rsidRPr="000460AF">
                        <w:rPr>
                          <w:rFonts w:hint="eastAsia"/>
                          <w:sz w:val="24"/>
                          <w:szCs w:val="24"/>
                        </w:rPr>
                        <w:t>権利を有し</w:t>
                      </w:r>
                      <w:r w:rsidRPr="000460AF">
                        <w:rPr>
                          <w:sz w:val="24"/>
                          <w:szCs w:val="24"/>
                        </w:rPr>
                        <w:t>、その負担を分任する</w:t>
                      </w:r>
                      <w:r w:rsidRPr="000460AF">
                        <w:rPr>
                          <w:rFonts w:hint="eastAsia"/>
                          <w:sz w:val="24"/>
                          <w:szCs w:val="24"/>
                        </w:rPr>
                        <w:t>義務を負う。</w:t>
                      </w:r>
                    </w:p>
                    <w:p w:rsidR="000A24F3" w:rsidRPr="008F3789" w:rsidRDefault="000A24F3" w:rsidP="008F3789">
                      <w:pPr>
                        <w:ind w:left="210" w:hangingChars="100" w:hanging="210"/>
                      </w:pPr>
                    </w:p>
                    <w:p w:rsidR="000A24F3" w:rsidRPr="00BD6EA7" w:rsidRDefault="000A24F3" w:rsidP="008F3789"/>
                  </w:txbxContent>
                </v:textbox>
              </v:shape>
            </w:pict>
          </mc:Fallback>
        </mc:AlternateContent>
      </w:r>
    </w:p>
    <w:p w:rsidR="008F3789" w:rsidRDefault="008F3789" w:rsidP="001B4C1B">
      <w:pPr>
        <w:ind w:left="240" w:hangingChars="100" w:hanging="240"/>
        <w:rPr>
          <w:sz w:val="24"/>
          <w:szCs w:val="24"/>
        </w:rPr>
      </w:pPr>
    </w:p>
    <w:p w:rsidR="008F3789" w:rsidRDefault="008F3789" w:rsidP="001B4C1B">
      <w:pPr>
        <w:ind w:left="240" w:hangingChars="100" w:hanging="240"/>
        <w:rPr>
          <w:sz w:val="24"/>
          <w:szCs w:val="24"/>
        </w:rPr>
      </w:pPr>
    </w:p>
    <w:p w:rsidR="008F3789" w:rsidRDefault="008F3789" w:rsidP="001B4C1B">
      <w:pPr>
        <w:ind w:left="240" w:hangingChars="100" w:hanging="240"/>
        <w:rPr>
          <w:sz w:val="24"/>
          <w:szCs w:val="24"/>
        </w:rPr>
      </w:pPr>
    </w:p>
    <w:p w:rsidR="008F3789" w:rsidRDefault="008F3789" w:rsidP="001B4C1B">
      <w:pPr>
        <w:ind w:left="240" w:hangingChars="100" w:hanging="240"/>
        <w:rPr>
          <w:sz w:val="24"/>
          <w:szCs w:val="24"/>
        </w:rPr>
      </w:pPr>
    </w:p>
    <w:p w:rsidR="008F3789" w:rsidRDefault="008F3789" w:rsidP="001B4C1B">
      <w:pPr>
        <w:ind w:left="240" w:hangingChars="100" w:hanging="240"/>
        <w:rPr>
          <w:sz w:val="24"/>
          <w:szCs w:val="24"/>
        </w:rPr>
      </w:pPr>
    </w:p>
    <w:p w:rsidR="008F3789" w:rsidRDefault="008F3789" w:rsidP="001B4C1B">
      <w:pPr>
        <w:ind w:left="240" w:hangingChars="100" w:hanging="240"/>
        <w:rPr>
          <w:sz w:val="24"/>
          <w:szCs w:val="24"/>
        </w:rPr>
      </w:pPr>
    </w:p>
    <w:p w:rsidR="00690B21" w:rsidRDefault="00690B21" w:rsidP="001B4C1B">
      <w:pPr>
        <w:ind w:left="240" w:hangingChars="100" w:hanging="240"/>
        <w:rPr>
          <w:sz w:val="24"/>
          <w:szCs w:val="24"/>
        </w:rPr>
      </w:pPr>
      <w:r>
        <w:rPr>
          <w:rFonts w:hint="eastAsia"/>
          <w:sz w:val="24"/>
          <w:szCs w:val="24"/>
        </w:rPr>
        <w:t xml:space="preserve">　　</w:t>
      </w:r>
      <w:r w:rsidR="00FE2A01" w:rsidRPr="00F77847">
        <w:rPr>
          <w:rFonts w:hint="eastAsia"/>
          <w:sz w:val="24"/>
          <w:szCs w:val="24"/>
        </w:rPr>
        <w:t>この条例は、自治体運営を意味する「自治」だけでなく、協働を基本とした「まちづくり」に関する条例です</w:t>
      </w:r>
      <w:r w:rsidR="00417720" w:rsidRPr="00F77847">
        <w:rPr>
          <w:rFonts w:hint="eastAsia"/>
          <w:sz w:val="24"/>
          <w:szCs w:val="24"/>
        </w:rPr>
        <w:t>。</w:t>
      </w:r>
      <w:r w:rsidR="00FE2A01" w:rsidRPr="00F77847">
        <w:rPr>
          <w:rFonts w:hint="eastAsia"/>
          <w:sz w:val="24"/>
          <w:szCs w:val="24"/>
        </w:rPr>
        <w:t>市民の定義を広義にとらえることにより、地方自治の本旨に基づく自立した持続可能な地域社会、住みよい瑞浪市を実現するため</w:t>
      </w:r>
      <w:r w:rsidR="0027384B">
        <w:rPr>
          <w:rFonts w:hint="eastAsia"/>
          <w:sz w:val="24"/>
          <w:szCs w:val="24"/>
        </w:rPr>
        <w:t>の</w:t>
      </w:r>
      <w:r w:rsidR="00FE2A01" w:rsidRPr="00F77847">
        <w:rPr>
          <w:rFonts w:hint="eastAsia"/>
          <w:sz w:val="24"/>
          <w:szCs w:val="24"/>
        </w:rPr>
        <w:t>可能性が高まるものと期待されます。</w:t>
      </w:r>
    </w:p>
    <w:p w:rsidR="00106305" w:rsidRPr="00803D7D" w:rsidRDefault="00106305" w:rsidP="001B4C1B">
      <w:pPr>
        <w:ind w:left="240" w:hangingChars="100" w:hanging="240"/>
        <w:rPr>
          <w:color w:val="FF0000"/>
          <w:sz w:val="24"/>
          <w:szCs w:val="24"/>
          <w:u w:val="single"/>
        </w:rPr>
      </w:pPr>
      <w:r>
        <w:rPr>
          <w:rFonts w:hint="eastAsia"/>
          <w:sz w:val="24"/>
          <w:szCs w:val="24"/>
        </w:rPr>
        <w:t xml:space="preserve">第２号「自治会」　</w:t>
      </w:r>
      <w:r w:rsidR="006751D2">
        <w:rPr>
          <w:rFonts w:hint="eastAsia"/>
          <w:sz w:val="24"/>
          <w:szCs w:val="24"/>
        </w:rPr>
        <w:t>町、丁目、字など、地縁による一定の区域に住む人たちによって主体的に構成される住民の自治組織です。</w:t>
      </w:r>
      <w:r w:rsidR="0034733E" w:rsidRPr="000460AF">
        <w:rPr>
          <w:rFonts w:hint="eastAsia"/>
          <w:sz w:val="24"/>
          <w:szCs w:val="24"/>
        </w:rPr>
        <w:t>瑞浪市では、地域ごとで呼び名は異なりますが、連合自治会をはじめ各地区（町）区長会、区、</w:t>
      </w:r>
      <w:r w:rsidR="00CC39B3" w:rsidRPr="000460AF">
        <w:rPr>
          <w:rFonts w:hint="eastAsia"/>
          <w:sz w:val="24"/>
          <w:szCs w:val="24"/>
        </w:rPr>
        <w:t>町内会、</w:t>
      </w:r>
      <w:r w:rsidR="0034733E" w:rsidRPr="000460AF">
        <w:rPr>
          <w:rFonts w:hint="eastAsia"/>
          <w:sz w:val="24"/>
          <w:szCs w:val="24"/>
        </w:rPr>
        <w:t>組、班などを総称して自治会といいます。</w:t>
      </w:r>
    </w:p>
    <w:p w:rsidR="00BA15EC" w:rsidRDefault="00106305" w:rsidP="00BA15EC">
      <w:pPr>
        <w:ind w:left="240" w:hangingChars="100" w:hanging="240"/>
        <w:rPr>
          <w:sz w:val="24"/>
          <w:szCs w:val="24"/>
        </w:rPr>
      </w:pPr>
      <w:r>
        <w:rPr>
          <w:rFonts w:hint="eastAsia"/>
          <w:sz w:val="24"/>
          <w:szCs w:val="24"/>
        </w:rPr>
        <w:t xml:space="preserve">第３号「まちづくり推進組織」　</w:t>
      </w:r>
      <w:r w:rsidR="00B13B22">
        <w:rPr>
          <w:rFonts w:hint="eastAsia"/>
          <w:sz w:val="24"/>
          <w:szCs w:val="24"/>
        </w:rPr>
        <w:t>市内の各地区で設立され、</w:t>
      </w:r>
      <w:r w:rsidR="006F5559">
        <w:rPr>
          <w:rFonts w:hint="eastAsia"/>
          <w:sz w:val="24"/>
          <w:szCs w:val="24"/>
        </w:rPr>
        <w:t>地域内の諸団体との連携と協働を図り、</w:t>
      </w:r>
      <w:r w:rsidR="00BA15EC">
        <w:rPr>
          <w:rFonts w:hint="eastAsia"/>
          <w:sz w:val="24"/>
          <w:szCs w:val="24"/>
        </w:rPr>
        <w:t>地区の課題解消や活性化のために</w:t>
      </w:r>
      <w:r w:rsidR="006F5559">
        <w:rPr>
          <w:rFonts w:hint="eastAsia"/>
          <w:sz w:val="24"/>
          <w:szCs w:val="24"/>
        </w:rPr>
        <w:t>活動する団体をいいます。</w:t>
      </w:r>
    </w:p>
    <w:p w:rsidR="008E02D3" w:rsidRPr="000460AF" w:rsidRDefault="00680FD2" w:rsidP="001B4C1B">
      <w:pPr>
        <w:ind w:left="240" w:hangingChars="100" w:hanging="240"/>
        <w:rPr>
          <w:sz w:val="24"/>
          <w:szCs w:val="24"/>
        </w:rPr>
      </w:pPr>
      <w:r w:rsidRPr="00A72FC8">
        <w:rPr>
          <w:rFonts w:hint="eastAsia"/>
          <w:sz w:val="24"/>
          <w:szCs w:val="24"/>
        </w:rPr>
        <w:t>第</w:t>
      </w:r>
      <w:r w:rsidR="0034733E" w:rsidRPr="000460AF">
        <w:rPr>
          <w:rFonts w:hint="eastAsia"/>
          <w:sz w:val="24"/>
          <w:szCs w:val="24"/>
        </w:rPr>
        <w:t>４</w:t>
      </w:r>
      <w:r w:rsidRPr="00A72FC8">
        <w:rPr>
          <w:rFonts w:hint="eastAsia"/>
          <w:sz w:val="24"/>
          <w:szCs w:val="24"/>
        </w:rPr>
        <w:t>号</w:t>
      </w:r>
      <w:r w:rsidR="008E02D3" w:rsidRPr="00A72FC8">
        <w:rPr>
          <w:rFonts w:hint="eastAsia"/>
          <w:sz w:val="24"/>
          <w:szCs w:val="24"/>
        </w:rPr>
        <w:t>「市」</w:t>
      </w:r>
      <w:r w:rsidRPr="00A72FC8">
        <w:rPr>
          <w:rFonts w:hint="eastAsia"/>
          <w:sz w:val="24"/>
          <w:szCs w:val="24"/>
        </w:rPr>
        <w:t xml:space="preserve">　</w:t>
      </w:r>
      <w:r w:rsidR="008E02D3" w:rsidRPr="00A72FC8">
        <w:rPr>
          <w:rFonts w:hint="eastAsia"/>
          <w:sz w:val="24"/>
          <w:szCs w:val="24"/>
        </w:rPr>
        <w:t>地方自治法に定める基礎的な地方公共団体としての瑞浪市のこと</w:t>
      </w:r>
      <w:r w:rsidR="008E02D3" w:rsidRPr="000460AF">
        <w:rPr>
          <w:rFonts w:hint="eastAsia"/>
          <w:sz w:val="24"/>
          <w:szCs w:val="24"/>
        </w:rPr>
        <w:t>をいいます。</w:t>
      </w:r>
    </w:p>
    <w:p w:rsidR="00DC00E8" w:rsidRDefault="00680FD2" w:rsidP="001B4C1B">
      <w:pPr>
        <w:ind w:left="240" w:hangingChars="100" w:hanging="240"/>
        <w:rPr>
          <w:sz w:val="24"/>
          <w:szCs w:val="24"/>
        </w:rPr>
      </w:pPr>
      <w:r w:rsidRPr="000460AF">
        <w:rPr>
          <w:rFonts w:hint="eastAsia"/>
          <w:sz w:val="24"/>
          <w:szCs w:val="24"/>
        </w:rPr>
        <w:t>第</w:t>
      </w:r>
      <w:r w:rsidR="0034733E" w:rsidRPr="000460AF">
        <w:rPr>
          <w:rFonts w:hint="eastAsia"/>
          <w:sz w:val="24"/>
          <w:szCs w:val="24"/>
        </w:rPr>
        <w:t>５</w:t>
      </w:r>
      <w:r w:rsidRPr="00A72FC8">
        <w:rPr>
          <w:rFonts w:hint="eastAsia"/>
          <w:sz w:val="24"/>
          <w:szCs w:val="24"/>
        </w:rPr>
        <w:t>号</w:t>
      </w:r>
      <w:r w:rsidRPr="00F77847">
        <w:rPr>
          <w:rFonts w:hint="eastAsia"/>
          <w:sz w:val="24"/>
          <w:szCs w:val="24"/>
        </w:rPr>
        <w:t>「行政」</w:t>
      </w:r>
      <w:r>
        <w:rPr>
          <w:rFonts w:hint="eastAsia"/>
          <w:sz w:val="24"/>
          <w:szCs w:val="24"/>
        </w:rPr>
        <w:t xml:space="preserve">　</w:t>
      </w:r>
      <w:r w:rsidR="008E02D3" w:rsidRPr="00680FD2">
        <w:rPr>
          <w:rFonts w:hint="eastAsia"/>
          <w:sz w:val="24"/>
          <w:szCs w:val="24"/>
        </w:rPr>
        <w:t>市長の他、地方自治法で定められた執行</w:t>
      </w:r>
      <w:r w:rsidR="00672014">
        <w:rPr>
          <w:rFonts w:hint="eastAsia"/>
          <w:sz w:val="24"/>
          <w:szCs w:val="24"/>
        </w:rPr>
        <w:t>機関として、教育委員会等</w:t>
      </w:r>
      <w:r w:rsidR="004F6CF5">
        <w:rPr>
          <w:rFonts w:hint="eastAsia"/>
          <w:sz w:val="24"/>
          <w:szCs w:val="24"/>
        </w:rPr>
        <w:t>下記</w:t>
      </w:r>
      <w:r w:rsidR="00672014">
        <w:rPr>
          <w:rFonts w:hint="eastAsia"/>
          <w:sz w:val="24"/>
          <w:szCs w:val="24"/>
        </w:rPr>
        <w:t>に列挙した執行機関のことをいいます</w:t>
      </w:r>
      <w:r w:rsidR="00FE5D53" w:rsidRPr="00F77847">
        <w:rPr>
          <w:rFonts w:hint="eastAsia"/>
          <w:sz w:val="24"/>
          <w:szCs w:val="24"/>
        </w:rPr>
        <w:t>。なお</w:t>
      </w:r>
      <w:r w:rsidR="00D7397D" w:rsidRPr="00F77847">
        <w:rPr>
          <w:rFonts w:hint="eastAsia"/>
          <w:sz w:val="24"/>
          <w:szCs w:val="24"/>
        </w:rPr>
        <w:t>、</w:t>
      </w:r>
      <w:r w:rsidR="00672014" w:rsidRPr="00F77847">
        <w:rPr>
          <w:rFonts w:hint="eastAsia"/>
          <w:sz w:val="24"/>
          <w:szCs w:val="24"/>
        </w:rPr>
        <w:t>市長</w:t>
      </w:r>
      <w:r w:rsidR="00585403" w:rsidRPr="00F77847">
        <w:rPr>
          <w:rFonts w:hint="eastAsia"/>
          <w:sz w:val="24"/>
          <w:szCs w:val="24"/>
        </w:rPr>
        <w:t>に</w:t>
      </w:r>
      <w:r w:rsidR="00672014" w:rsidRPr="00F77847">
        <w:rPr>
          <w:rFonts w:hint="eastAsia"/>
          <w:sz w:val="24"/>
          <w:szCs w:val="24"/>
        </w:rPr>
        <w:t>は第１２条の説明にあるように</w:t>
      </w:r>
      <w:r w:rsidR="00F372EF" w:rsidRPr="00F77847">
        <w:rPr>
          <w:rFonts w:hint="eastAsia"/>
          <w:sz w:val="24"/>
          <w:szCs w:val="24"/>
        </w:rPr>
        <w:t>、</w:t>
      </w:r>
      <w:r w:rsidR="00CC39B3" w:rsidRPr="00F77847">
        <w:rPr>
          <w:rFonts w:hint="eastAsia"/>
          <w:sz w:val="24"/>
          <w:szCs w:val="24"/>
        </w:rPr>
        <w:t>瑞浪市</w:t>
      </w:r>
      <w:r w:rsidR="00672014" w:rsidRPr="00F77847">
        <w:rPr>
          <w:rFonts w:hint="eastAsia"/>
          <w:sz w:val="24"/>
          <w:szCs w:val="24"/>
        </w:rPr>
        <w:t>を統括し、代表する役割もあ</w:t>
      </w:r>
      <w:r w:rsidR="00672014">
        <w:rPr>
          <w:rFonts w:hint="eastAsia"/>
          <w:sz w:val="24"/>
          <w:szCs w:val="24"/>
        </w:rPr>
        <w:t>ります</w:t>
      </w:r>
      <w:r w:rsidR="00672014" w:rsidRPr="00587D2D">
        <w:rPr>
          <w:rFonts w:hint="eastAsia"/>
          <w:sz w:val="24"/>
          <w:szCs w:val="24"/>
        </w:rPr>
        <w:t>。</w:t>
      </w:r>
    </w:p>
    <w:p w:rsidR="00E5731D" w:rsidRPr="0019451D" w:rsidRDefault="00E5731D" w:rsidP="001B4C1B">
      <w:pPr>
        <w:ind w:left="240" w:hangingChars="100" w:hanging="240"/>
        <w:rPr>
          <w:color w:val="FF0000"/>
          <w:sz w:val="24"/>
          <w:szCs w:val="24"/>
        </w:rPr>
      </w:pPr>
      <w:r>
        <w:rPr>
          <w:rFonts w:hint="eastAsia"/>
          <w:sz w:val="24"/>
          <w:szCs w:val="24"/>
        </w:rPr>
        <w:t xml:space="preserve">　</w:t>
      </w:r>
      <w:r w:rsidRPr="0019451D">
        <w:rPr>
          <w:rFonts w:hint="eastAsia"/>
          <w:sz w:val="24"/>
          <w:szCs w:val="24"/>
        </w:rPr>
        <w:t>※執行機関</w:t>
      </w:r>
    </w:p>
    <w:p w:rsidR="006B7412" w:rsidRDefault="009F5A51" w:rsidP="001B4C1B">
      <w:pPr>
        <w:ind w:left="240" w:hangingChars="100" w:hanging="240"/>
        <w:rPr>
          <w:sz w:val="24"/>
          <w:szCs w:val="24"/>
        </w:rPr>
      </w:pPr>
      <w:r>
        <w:rPr>
          <w:noProof/>
          <w:color w:val="FF0000"/>
          <w:sz w:val="24"/>
          <w:szCs w:val="24"/>
        </w:rPr>
        <mc:AlternateContent>
          <mc:Choice Requires="wps">
            <w:drawing>
              <wp:anchor distT="0" distB="0" distL="114300" distR="114300" simplePos="0" relativeHeight="251677184" behindDoc="0" locked="0" layoutInCell="1" allowOverlap="1" wp14:anchorId="47AEB381" wp14:editId="14292AB1">
                <wp:simplePos x="0" y="0"/>
                <wp:positionH relativeFrom="column">
                  <wp:posOffset>-3810</wp:posOffset>
                </wp:positionH>
                <wp:positionV relativeFrom="paragraph">
                  <wp:posOffset>6351</wp:posOffset>
                </wp:positionV>
                <wp:extent cx="5343525" cy="1085850"/>
                <wp:effectExtent l="0" t="0" r="28575" b="19050"/>
                <wp:wrapNone/>
                <wp:docPr id="31" name="フローチャート: 処理 31"/>
                <wp:cNvGraphicFramePr/>
                <a:graphic xmlns:a="http://schemas.openxmlformats.org/drawingml/2006/main">
                  <a:graphicData uri="http://schemas.microsoft.com/office/word/2010/wordprocessingShape">
                    <wps:wsp>
                      <wps:cNvSpPr/>
                      <wps:spPr>
                        <a:xfrm>
                          <a:off x="0" y="0"/>
                          <a:ext cx="5343525" cy="1085850"/>
                        </a:xfrm>
                        <a:prstGeom prst="flowChartProcess">
                          <a:avLst/>
                        </a:prstGeom>
                        <a:noFill/>
                        <a:ln w="25400" cap="flat" cmpd="sng" algn="ctr">
                          <a:solidFill>
                            <a:srgbClr val="4F81BD">
                              <a:shade val="50000"/>
                            </a:srgbClr>
                          </a:solidFill>
                          <a:prstDash val="solid"/>
                        </a:ln>
                        <a:effectLst/>
                      </wps:spPr>
                      <wps:txbx>
                        <w:txbxContent>
                          <w:p w:rsidR="000A24F3" w:rsidRPr="000B7728" w:rsidRDefault="000A24F3" w:rsidP="00275663">
                            <w:pPr>
                              <w:spacing w:line="300" w:lineRule="exact"/>
                              <w:rPr>
                                <w:rFonts w:asciiTheme="minorEastAsia" w:hAnsiTheme="minorEastAsia"/>
                                <w:sz w:val="24"/>
                                <w:szCs w:val="24"/>
                              </w:rPr>
                            </w:pPr>
                            <w:r w:rsidRPr="000B7728">
                              <w:rPr>
                                <w:rFonts w:asciiTheme="minorEastAsia" w:hAnsiTheme="minorEastAsia" w:hint="eastAsia"/>
                                <w:sz w:val="24"/>
                                <w:szCs w:val="24"/>
                              </w:rPr>
                              <w:t>地方自治法</w:t>
                            </w:r>
                          </w:p>
                          <w:p w:rsidR="000A24F3" w:rsidRPr="000B7728" w:rsidRDefault="000A24F3" w:rsidP="00FF7B6F">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2</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の執行機関は、当該普通地方公共団体の条例、予算その他の議会の議決に基づく事務及び法令、規則その他の規程に基づく当該普通地方公共団体の事務を、自らの判断と責任において、誠実に管理し及び執行する義務を負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B381" id="フローチャート: 処理 31" o:spid="_x0000_s1028" type="#_x0000_t109" style="position:absolute;left:0;text-align:left;margin-left:-.3pt;margin-top:.5pt;width:420.75pt;height:8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" filled="f" strokecolor="#385d8a" strokeweight="2pt">
                <v:textbox>
                  <w:txbxContent>
                    <w:p w:rsidR="000A24F3" w:rsidRPr="000B7728" w:rsidRDefault="000A24F3" w:rsidP="00275663">
                      <w:pPr>
                        <w:spacing w:line="300" w:lineRule="exact"/>
                        <w:rPr>
                          <w:rFonts w:asciiTheme="minorEastAsia" w:hAnsiTheme="minorEastAsia"/>
                          <w:sz w:val="24"/>
                          <w:szCs w:val="24"/>
                        </w:rPr>
                      </w:pPr>
                      <w:r w:rsidRPr="000B7728">
                        <w:rPr>
                          <w:rFonts w:asciiTheme="minorEastAsia" w:hAnsiTheme="minorEastAsia" w:hint="eastAsia"/>
                          <w:sz w:val="24"/>
                          <w:szCs w:val="24"/>
                        </w:rPr>
                        <w:t>地方自治法</w:t>
                      </w:r>
                    </w:p>
                    <w:p w:rsidR="000A24F3" w:rsidRPr="000B7728" w:rsidRDefault="000A24F3" w:rsidP="00FF7B6F">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2</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の執行機関は、当該普通地方公共団体の条例、予算その他の議会の議決に基づく事務及び法令、規則その他の規程に基づく当該普通地方公共団体の事務を、自らの判断と責任において、誠実に管理し及び執行する義務を負う。 </w:t>
                      </w:r>
                    </w:p>
                  </w:txbxContent>
                </v:textbox>
              </v:shape>
            </w:pict>
          </mc:Fallback>
        </mc:AlternateContent>
      </w:r>
    </w:p>
    <w:p w:rsidR="006B7412" w:rsidRDefault="006B7412" w:rsidP="001B4C1B">
      <w:pPr>
        <w:ind w:left="240" w:hangingChars="100" w:hanging="240"/>
        <w:rPr>
          <w:sz w:val="24"/>
          <w:szCs w:val="24"/>
        </w:rPr>
      </w:pPr>
    </w:p>
    <w:p w:rsidR="006B7412" w:rsidRDefault="006B7412" w:rsidP="001B4C1B">
      <w:pPr>
        <w:ind w:left="240" w:hangingChars="100" w:hanging="240"/>
        <w:rPr>
          <w:sz w:val="24"/>
          <w:szCs w:val="24"/>
        </w:rPr>
      </w:pP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BC1CF6" w:rsidRDefault="00BC1CF6" w:rsidP="001B4C1B">
      <w:pPr>
        <w:ind w:left="240" w:hangingChars="100" w:hanging="240"/>
        <w:rPr>
          <w:sz w:val="24"/>
          <w:szCs w:val="24"/>
        </w:rPr>
      </w:pPr>
    </w:p>
    <w:p w:rsidR="00BC1CF6" w:rsidRDefault="00BC1CF6" w:rsidP="001B4C1B">
      <w:pPr>
        <w:ind w:left="240" w:hangingChars="100" w:hanging="240"/>
        <w:rPr>
          <w:sz w:val="24"/>
          <w:szCs w:val="24"/>
        </w:rPr>
      </w:pPr>
    </w:p>
    <w:p w:rsidR="00665ED3" w:rsidRDefault="009F5A51" w:rsidP="001B4C1B">
      <w:pPr>
        <w:ind w:left="240" w:hangingChars="100" w:hanging="240"/>
        <w:rPr>
          <w:sz w:val="24"/>
          <w:szCs w:val="24"/>
        </w:rPr>
      </w:pPr>
      <w:r>
        <w:rPr>
          <w:noProof/>
          <w:color w:val="FF0000"/>
          <w:sz w:val="24"/>
          <w:szCs w:val="24"/>
        </w:rPr>
        <w:lastRenderedPageBreak/>
        <mc:AlternateContent>
          <mc:Choice Requires="wps">
            <w:drawing>
              <wp:anchor distT="0" distB="0" distL="114300" distR="114300" simplePos="0" relativeHeight="251694592" behindDoc="0" locked="0" layoutInCell="1" allowOverlap="1" wp14:anchorId="63C85880" wp14:editId="17F81074">
                <wp:simplePos x="0" y="0"/>
                <wp:positionH relativeFrom="column">
                  <wp:posOffset>53340</wp:posOffset>
                </wp:positionH>
                <wp:positionV relativeFrom="paragraph">
                  <wp:posOffset>53975</wp:posOffset>
                </wp:positionV>
                <wp:extent cx="5295900" cy="622935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5295900" cy="6229350"/>
                        </a:xfrm>
                        <a:prstGeom prst="flowChartProcess">
                          <a:avLst/>
                        </a:prstGeom>
                        <a:noFill/>
                        <a:ln w="25400" cap="flat" cmpd="sng" algn="ctr">
                          <a:solidFill>
                            <a:srgbClr val="4F81BD">
                              <a:shade val="50000"/>
                            </a:srgbClr>
                          </a:solidFill>
                          <a:prstDash val="solid"/>
                        </a:ln>
                        <a:effectLst/>
                      </wps:spPr>
                      <wps:txbx>
                        <w:txbxContent>
                          <w:p w:rsidR="009F5A51" w:rsidRDefault="009F5A51" w:rsidP="009F5A51">
                            <w:pPr>
                              <w:widowControl/>
                              <w:spacing w:line="300" w:lineRule="exact"/>
                              <w:ind w:left="161" w:hangingChars="67" w:hanging="161"/>
                              <w:jc w:val="left"/>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地方自治法</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3</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普通地方公共団体の執行機関の組織は、普通地方公共団体の長の所轄の下に、それぞれ明確な範囲の所掌事務と権限を有する執行機関に</w:t>
                            </w:r>
                            <w:r w:rsidRPr="000B7728">
                              <w:rPr>
                                <w:rFonts w:asciiTheme="minorEastAsia" w:hAnsiTheme="minorEastAsia" w:cs="ＭＳ Ｐゴシック" w:hint="eastAsia"/>
                                <w:kern w:val="0"/>
                                <w:sz w:val="24"/>
                                <w:szCs w:val="24"/>
                              </w:rPr>
                              <w:t>よって</w:t>
                            </w:r>
                            <w:r w:rsidRPr="000B7728">
                              <w:rPr>
                                <w:rFonts w:asciiTheme="minorEastAsia" w:hAnsiTheme="minorEastAsia" w:cs="ＭＳ Ｐゴシック"/>
                                <w:kern w:val="0"/>
                                <w:sz w:val="24"/>
                                <w:szCs w:val="24"/>
                              </w:rPr>
                              <w:t xml:space="preserve">、系統的にこれを構成しなければならない。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２ </w:t>
                            </w:r>
                            <w:r w:rsidRPr="000B7728">
                              <w:rPr>
                                <w:rFonts w:asciiTheme="minorEastAsia" w:hAnsiTheme="minorEastAsia" w:cs="ＭＳ Ｐゴシック"/>
                                <w:kern w:val="0"/>
                                <w:sz w:val="24"/>
                                <w:szCs w:val="24"/>
                              </w:rPr>
                              <w:t xml:space="preserve">　普通地方公共団体の執行機関は、普通地方公共団体の長の所轄の下に、執行機関相互の連絡を図り、すべて、一体として、行政機能を発揮するようにしなければならない。 </w:t>
                            </w:r>
                          </w:p>
                          <w:p w:rsidR="009F5A51"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３ </w:t>
                            </w:r>
                            <w:r w:rsidRPr="000B7728">
                              <w:rPr>
                                <w:rFonts w:asciiTheme="minorEastAsia" w:hAnsiTheme="minorEastAsia" w:cs="ＭＳ Ｐゴシック"/>
                                <w:kern w:val="0"/>
                                <w:sz w:val="24"/>
                                <w:szCs w:val="24"/>
                              </w:rPr>
                              <w:t xml:space="preserve">　普通地方公共団体の長は、当該普通地方公共団体の執行機関相互の間にその権限につき疑義が生じたときは、これを調整するように努めなければならない。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4</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普通地方公共団体にその執行機関として普通地方公共団体の長の外、法律の定めるところにより、委員会又は委員を置く。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２ </w:t>
                            </w:r>
                            <w:r w:rsidRPr="000B7728">
                              <w:rPr>
                                <w:rFonts w:asciiTheme="minorEastAsia" w:hAnsiTheme="minorEastAsia" w:cs="ＭＳ Ｐゴシック"/>
                                <w:kern w:val="0"/>
                                <w:sz w:val="24"/>
                                <w:szCs w:val="24"/>
                              </w:rPr>
                              <w:t xml:space="preserve">　普通地方公共団体の委員会は、法律の定めるところにより、法令又は普通地方公共団体の条例若しくは規則に違反しない限りにおいて、その権限に属する事務に関し、規則その他の規程を定めることができる。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３ </w:t>
                            </w:r>
                            <w:r w:rsidRPr="000B7728">
                              <w:rPr>
                                <w:rFonts w:asciiTheme="minorEastAsia" w:hAnsiTheme="minorEastAsia" w:cs="ＭＳ Ｐゴシック"/>
                                <w:kern w:val="0"/>
                                <w:sz w:val="24"/>
                                <w:szCs w:val="24"/>
                              </w:rPr>
                              <w:t xml:space="preserve">　普通地方公共団体は、法律又は条例の定めるところにより、執行機関の附属機関として自治紛争処理委員、審査会、審議会、調査会その他の調停、審査、諮問又は調査のための機関を置くことができる。ただし、政令で定める執行機関については、この限りでない。</w:t>
                            </w:r>
                          </w:p>
                          <w:p w:rsidR="000A24F3" w:rsidRPr="000B7728" w:rsidRDefault="000A24F3" w:rsidP="003A4CE2">
                            <w:pPr>
                              <w:spacing w:line="300" w:lineRule="exact"/>
                              <w:ind w:left="240" w:hangingChars="100" w:hanging="240"/>
                              <w:rPr>
                                <w:rFonts w:asciiTheme="minorEastAsia" w:hAnsiTheme="minorEastAsia"/>
                                <w:sz w:val="24"/>
                                <w:szCs w:val="24"/>
                              </w:rPr>
                            </w:pPr>
                            <w:r w:rsidRPr="000B7728">
                              <w:rPr>
                                <w:rFonts w:asciiTheme="minorEastAsia" w:hAnsiTheme="minorEastAsia" w:hint="eastAsia"/>
                                <w:sz w:val="24"/>
                                <w:szCs w:val="24"/>
                              </w:rPr>
                              <w:t>第180条の５　執行機関として法律の定めるところにより普通地方公共団体に置かなければならない委員会及び委員は、次のとおりである。</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（１）　教育委員会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（２）　選挙管理委員会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（３）　人事委員会又は人事委員会を置かない普通地方公共団体にあっては公平委員会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（４）　監査委員</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 xml:space="preserve">２　</w:t>
                            </w:r>
                            <w:r w:rsidR="00F17E0C">
                              <w:rPr>
                                <w:rFonts w:asciiTheme="minorEastAsia" w:hAnsiTheme="minorEastAsia" w:hint="eastAsia"/>
                                <w:sz w:val="24"/>
                                <w:szCs w:val="24"/>
                              </w:rPr>
                              <w:t>（</w:t>
                            </w:r>
                            <w:r w:rsidRPr="000B7728">
                              <w:rPr>
                                <w:rFonts w:asciiTheme="minorEastAsia" w:hAnsiTheme="minorEastAsia" w:hint="eastAsia"/>
                                <w:sz w:val="24"/>
                                <w:szCs w:val="24"/>
                              </w:rPr>
                              <w:t>略</w:t>
                            </w:r>
                            <w:r w:rsidR="00F17E0C">
                              <w:rPr>
                                <w:rFonts w:asciiTheme="minorEastAsia" w:hAnsiTheme="minorEastAsia" w:hint="eastAsia"/>
                                <w:sz w:val="24"/>
                                <w:szCs w:val="24"/>
                              </w:rPr>
                              <w:t>）</w:t>
                            </w:r>
                          </w:p>
                          <w:p w:rsidR="000A24F3" w:rsidRPr="000B7728" w:rsidRDefault="000A24F3" w:rsidP="003A4CE2">
                            <w:pPr>
                              <w:spacing w:line="300" w:lineRule="exact"/>
                              <w:ind w:left="240" w:hangingChars="100" w:hanging="240"/>
                              <w:rPr>
                                <w:rFonts w:asciiTheme="minorEastAsia" w:hAnsiTheme="minorEastAsia"/>
                                <w:sz w:val="24"/>
                                <w:szCs w:val="24"/>
                              </w:rPr>
                            </w:pPr>
                            <w:r w:rsidRPr="000B7728">
                              <w:rPr>
                                <w:rFonts w:asciiTheme="minorEastAsia" w:hAnsiTheme="minorEastAsia" w:hint="eastAsia"/>
                                <w:sz w:val="24"/>
                                <w:szCs w:val="24"/>
                              </w:rPr>
                              <w:t>３　第１項に掲げるものの外、執行機関として法律の定めるところにより市町村に置かなければならない委員会及び委員は、次のとおりである。</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（１）　農業委員会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（２）　固定資産評価審査委員会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5880" id="フローチャート: 処理 1" o:spid="_x0000_s1029" type="#_x0000_t109" style="position:absolute;left:0;text-align:left;margin-left:4.2pt;margin-top:4.25pt;width:417pt;height:4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" filled="f" strokecolor="#385d8a" strokeweight="2pt">
                <v:textbox>
                  <w:txbxContent>
                    <w:p w:rsidR="009F5A51" w:rsidRDefault="009F5A51" w:rsidP="009F5A51">
                      <w:pPr>
                        <w:widowControl/>
                        <w:spacing w:line="300" w:lineRule="exact"/>
                        <w:ind w:left="161" w:hangingChars="67" w:hanging="161"/>
                        <w:jc w:val="left"/>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地方自治法</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3</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普通地方公共団体の執行機関の組織は、普通地方公共団体の長の所轄の下に、それぞれ明確な範囲の所掌事務と権限を有する執行機関に</w:t>
                      </w:r>
                      <w:r w:rsidRPr="000B7728">
                        <w:rPr>
                          <w:rFonts w:asciiTheme="minorEastAsia" w:hAnsiTheme="minorEastAsia" w:cs="ＭＳ Ｐゴシック" w:hint="eastAsia"/>
                          <w:kern w:val="0"/>
                          <w:sz w:val="24"/>
                          <w:szCs w:val="24"/>
                        </w:rPr>
                        <w:t>よって</w:t>
                      </w:r>
                      <w:r w:rsidRPr="000B7728">
                        <w:rPr>
                          <w:rFonts w:asciiTheme="minorEastAsia" w:hAnsiTheme="minorEastAsia" w:cs="ＭＳ Ｐゴシック"/>
                          <w:kern w:val="0"/>
                          <w:sz w:val="24"/>
                          <w:szCs w:val="24"/>
                        </w:rPr>
                        <w:t xml:space="preserve">、系統的にこれを構成しなければならない。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２ </w:t>
                      </w:r>
                      <w:r w:rsidRPr="000B7728">
                        <w:rPr>
                          <w:rFonts w:asciiTheme="minorEastAsia" w:hAnsiTheme="minorEastAsia" w:cs="ＭＳ Ｐゴシック"/>
                          <w:kern w:val="0"/>
                          <w:sz w:val="24"/>
                          <w:szCs w:val="24"/>
                        </w:rPr>
                        <w:t xml:space="preserve">　普通地方公共団体の執行機関は、普通地方公共団体の長の所轄の下に、執行機関相互の連絡を図り、すべて、一体として、行政機能を発揮するようにしなければならない。 </w:t>
                      </w:r>
                    </w:p>
                    <w:p w:rsidR="009F5A51"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３ </w:t>
                      </w:r>
                      <w:r w:rsidRPr="000B7728">
                        <w:rPr>
                          <w:rFonts w:asciiTheme="minorEastAsia" w:hAnsiTheme="minorEastAsia" w:cs="ＭＳ Ｐゴシック"/>
                          <w:kern w:val="0"/>
                          <w:sz w:val="24"/>
                          <w:szCs w:val="24"/>
                        </w:rPr>
                        <w:t xml:space="preserve">　普通地方公共団体の長は、当該普通地方公共団体の執行機関相互の間にその権限につき疑義が生じたときは、これを調整するように努めなければならない。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第</w:t>
                      </w:r>
                      <w:r w:rsidRPr="000B7728">
                        <w:rPr>
                          <w:rFonts w:asciiTheme="minorEastAsia" w:hAnsiTheme="minorEastAsia" w:cs="ＭＳ Ｐゴシック" w:hint="eastAsia"/>
                          <w:bCs/>
                          <w:kern w:val="0"/>
                          <w:sz w:val="24"/>
                          <w:szCs w:val="24"/>
                        </w:rPr>
                        <w:t>138</w:t>
                      </w:r>
                      <w:r w:rsidRPr="000B7728">
                        <w:rPr>
                          <w:rFonts w:asciiTheme="minorEastAsia" w:hAnsiTheme="minorEastAsia" w:cs="ＭＳ Ｐゴシック"/>
                          <w:bCs/>
                          <w:kern w:val="0"/>
                          <w:sz w:val="24"/>
                          <w:szCs w:val="24"/>
                        </w:rPr>
                        <w:t>条の</w:t>
                      </w:r>
                      <w:r w:rsidRPr="000B7728">
                        <w:rPr>
                          <w:rFonts w:asciiTheme="minorEastAsia" w:hAnsiTheme="minorEastAsia" w:cs="ＭＳ Ｐゴシック" w:hint="eastAsia"/>
                          <w:bCs/>
                          <w:kern w:val="0"/>
                          <w:sz w:val="24"/>
                          <w:szCs w:val="24"/>
                        </w:rPr>
                        <w:t>4</w:t>
                      </w:r>
                      <w:r w:rsidRPr="000B7728">
                        <w:rPr>
                          <w:rFonts w:asciiTheme="minorEastAsia" w:hAnsiTheme="minorEastAsia" w:cs="ＭＳ Ｐゴシック"/>
                          <w:bCs/>
                          <w:kern w:val="0"/>
                          <w:sz w:val="24"/>
                          <w:szCs w:val="24"/>
                        </w:rPr>
                        <w:t xml:space="preserve"> </w:t>
                      </w:r>
                      <w:r w:rsidRPr="000B7728">
                        <w:rPr>
                          <w:rFonts w:asciiTheme="minorEastAsia" w:hAnsiTheme="minorEastAsia" w:cs="ＭＳ Ｐゴシック"/>
                          <w:kern w:val="0"/>
                          <w:sz w:val="24"/>
                          <w:szCs w:val="24"/>
                        </w:rPr>
                        <w:t xml:space="preserve">　普通地方公共団体にその執行機関として普通地方公共団体の長の外、法律の定めるところにより、委員会又は委員を置く。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２ </w:t>
                      </w:r>
                      <w:r w:rsidRPr="000B7728">
                        <w:rPr>
                          <w:rFonts w:asciiTheme="minorEastAsia" w:hAnsiTheme="minorEastAsia" w:cs="ＭＳ Ｐゴシック"/>
                          <w:kern w:val="0"/>
                          <w:sz w:val="24"/>
                          <w:szCs w:val="24"/>
                        </w:rPr>
                        <w:t xml:space="preserve">　普通地方公共団体の委員会は、法律の定めるところにより、法令又は普通地方公共団体の条例若しくは規則に違反しない限りにおいて、その権限に属する事務に関し、規則その他の規程を定めることができる。 </w:t>
                      </w:r>
                    </w:p>
                    <w:p w:rsidR="009F5A51" w:rsidRPr="000B7728" w:rsidRDefault="009F5A51" w:rsidP="009F5A51">
                      <w:pPr>
                        <w:widowControl/>
                        <w:spacing w:line="300" w:lineRule="exact"/>
                        <w:ind w:left="161" w:hangingChars="67" w:hanging="161"/>
                        <w:jc w:val="left"/>
                        <w:rPr>
                          <w:rFonts w:asciiTheme="minorEastAsia" w:hAnsiTheme="minorEastAsia" w:cs="ＭＳ Ｐゴシック"/>
                          <w:kern w:val="0"/>
                          <w:sz w:val="24"/>
                          <w:szCs w:val="24"/>
                        </w:rPr>
                      </w:pPr>
                      <w:r w:rsidRPr="000B7728">
                        <w:rPr>
                          <w:rFonts w:asciiTheme="minorEastAsia" w:hAnsiTheme="minorEastAsia" w:cs="ＭＳ Ｐゴシック"/>
                          <w:bCs/>
                          <w:kern w:val="0"/>
                          <w:sz w:val="24"/>
                          <w:szCs w:val="24"/>
                        </w:rPr>
                        <w:t xml:space="preserve">３ </w:t>
                      </w:r>
                      <w:r w:rsidRPr="000B7728">
                        <w:rPr>
                          <w:rFonts w:asciiTheme="minorEastAsia" w:hAnsiTheme="minorEastAsia" w:cs="ＭＳ Ｐゴシック"/>
                          <w:kern w:val="0"/>
                          <w:sz w:val="24"/>
                          <w:szCs w:val="24"/>
                        </w:rPr>
                        <w:t xml:space="preserve">　普通地方公共団体は、法律又は条例の定めるところにより、執行機関の附属機関として自治紛争処理委員、審査会、審議会、調査会その他の調停、審査、諮問又は調査のための機関を置くことができる。ただし、政令で定める執行機関については、この限りでない。</w:t>
                      </w:r>
                    </w:p>
                    <w:p w:rsidR="000A24F3" w:rsidRPr="000B7728" w:rsidRDefault="000A24F3" w:rsidP="003A4CE2">
                      <w:pPr>
                        <w:spacing w:line="300" w:lineRule="exact"/>
                        <w:ind w:left="240" w:hangingChars="100" w:hanging="240"/>
                        <w:rPr>
                          <w:rFonts w:asciiTheme="minorEastAsia" w:hAnsiTheme="minorEastAsia"/>
                          <w:sz w:val="24"/>
                          <w:szCs w:val="24"/>
                        </w:rPr>
                      </w:pPr>
                      <w:r w:rsidRPr="000B7728">
                        <w:rPr>
                          <w:rFonts w:asciiTheme="minorEastAsia" w:hAnsiTheme="minorEastAsia" w:hint="eastAsia"/>
                          <w:sz w:val="24"/>
                          <w:szCs w:val="24"/>
                        </w:rPr>
                        <w:t>第180条の５　執行機関として法律の定めるところにより普通地方公共団体に置かなければならない委員会及び委員は、次のとおりである。</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（１）　教育委員会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（２）　選挙管理委員会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（３）　人事委員会又は人事委員会を置かない普通地方公共団体にあっては公平委員会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（４）　監査委員</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 xml:space="preserve">２　</w:t>
                      </w:r>
                      <w:r w:rsidR="00F17E0C">
                        <w:rPr>
                          <w:rFonts w:asciiTheme="minorEastAsia" w:hAnsiTheme="minorEastAsia" w:hint="eastAsia"/>
                          <w:sz w:val="24"/>
                          <w:szCs w:val="24"/>
                        </w:rPr>
                        <w:t>（</w:t>
                      </w:r>
                      <w:r w:rsidRPr="000B7728">
                        <w:rPr>
                          <w:rFonts w:asciiTheme="minorEastAsia" w:hAnsiTheme="minorEastAsia" w:hint="eastAsia"/>
                          <w:sz w:val="24"/>
                          <w:szCs w:val="24"/>
                        </w:rPr>
                        <w:t>略</w:t>
                      </w:r>
                      <w:r w:rsidR="00F17E0C">
                        <w:rPr>
                          <w:rFonts w:asciiTheme="minorEastAsia" w:hAnsiTheme="minorEastAsia" w:hint="eastAsia"/>
                          <w:sz w:val="24"/>
                          <w:szCs w:val="24"/>
                        </w:rPr>
                        <w:t>）</w:t>
                      </w:r>
                    </w:p>
                    <w:p w:rsidR="000A24F3" w:rsidRPr="000B7728" w:rsidRDefault="000A24F3" w:rsidP="003A4CE2">
                      <w:pPr>
                        <w:spacing w:line="300" w:lineRule="exact"/>
                        <w:ind w:left="240" w:hangingChars="100" w:hanging="240"/>
                        <w:rPr>
                          <w:rFonts w:asciiTheme="minorEastAsia" w:hAnsiTheme="minorEastAsia"/>
                          <w:sz w:val="24"/>
                          <w:szCs w:val="24"/>
                        </w:rPr>
                      </w:pPr>
                      <w:r w:rsidRPr="000B7728">
                        <w:rPr>
                          <w:rFonts w:asciiTheme="minorEastAsia" w:hAnsiTheme="minorEastAsia" w:hint="eastAsia"/>
                          <w:sz w:val="24"/>
                          <w:szCs w:val="24"/>
                        </w:rPr>
                        <w:t>３　第１項に掲げるものの外、執行機関として法律の定めるところにより市町村に置かなければならない委員会及び委員は、次のとおりである。</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（１）　農業委員会</w:t>
                      </w:r>
                    </w:p>
                    <w:p w:rsidR="000A24F3" w:rsidRPr="000B7728" w:rsidRDefault="000A24F3" w:rsidP="003A4CE2">
                      <w:pPr>
                        <w:spacing w:line="300" w:lineRule="exact"/>
                        <w:rPr>
                          <w:rFonts w:asciiTheme="minorEastAsia" w:hAnsiTheme="minorEastAsia"/>
                          <w:sz w:val="24"/>
                          <w:szCs w:val="24"/>
                        </w:rPr>
                      </w:pPr>
                      <w:r w:rsidRPr="000B7728">
                        <w:rPr>
                          <w:rFonts w:asciiTheme="minorEastAsia" w:hAnsiTheme="minorEastAsia" w:hint="eastAsia"/>
                          <w:sz w:val="24"/>
                          <w:szCs w:val="24"/>
                        </w:rPr>
                        <w:t>（２）　固定資産評価審査委員会</w:t>
                      </w:r>
                    </w:p>
                  </w:txbxContent>
                </v:textbox>
              </v:shape>
            </w:pict>
          </mc:Fallback>
        </mc:AlternateContent>
      </w: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665ED3" w:rsidRDefault="00665ED3" w:rsidP="001B4C1B">
      <w:pPr>
        <w:ind w:left="240" w:hangingChars="100" w:hanging="240"/>
        <w:rPr>
          <w:sz w:val="24"/>
          <w:szCs w:val="24"/>
        </w:rPr>
      </w:pPr>
    </w:p>
    <w:p w:rsidR="008F3789" w:rsidRDefault="008F3789"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275663" w:rsidRDefault="00275663" w:rsidP="001B4C1B">
      <w:pPr>
        <w:ind w:left="240" w:hangingChars="100" w:hanging="240"/>
        <w:rPr>
          <w:sz w:val="24"/>
          <w:szCs w:val="24"/>
        </w:rPr>
      </w:pPr>
    </w:p>
    <w:p w:rsidR="003A4CE2" w:rsidRDefault="003A4CE2" w:rsidP="001B4C1B">
      <w:pPr>
        <w:ind w:left="240" w:hangingChars="100" w:hanging="240"/>
        <w:rPr>
          <w:sz w:val="24"/>
          <w:szCs w:val="24"/>
        </w:rPr>
      </w:pPr>
    </w:p>
    <w:p w:rsidR="003A4CE2" w:rsidRDefault="003A4CE2" w:rsidP="001B4C1B">
      <w:pPr>
        <w:ind w:left="240" w:hangingChars="100" w:hanging="240"/>
        <w:rPr>
          <w:sz w:val="24"/>
          <w:szCs w:val="24"/>
        </w:rPr>
      </w:pPr>
    </w:p>
    <w:p w:rsidR="003A4CE2" w:rsidRDefault="003A4CE2" w:rsidP="001B4C1B">
      <w:pPr>
        <w:ind w:left="240" w:hangingChars="100" w:hanging="240"/>
        <w:rPr>
          <w:sz w:val="24"/>
          <w:szCs w:val="24"/>
        </w:rPr>
      </w:pPr>
    </w:p>
    <w:p w:rsidR="003A4CE2" w:rsidRDefault="003A4CE2" w:rsidP="001B4C1B">
      <w:pPr>
        <w:ind w:left="240" w:hangingChars="100" w:hanging="240"/>
        <w:rPr>
          <w:sz w:val="24"/>
          <w:szCs w:val="24"/>
        </w:rPr>
      </w:pPr>
    </w:p>
    <w:p w:rsidR="003A4CE2" w:rsidRDefault="003A4CE2" w:rsidP="001B4C1B">
      <w:pPr>
        <w:ind w:left="240" w:hangingChars="100" w:hanging="240"/>
        <w:rPr>
          <w:sz w:val="24"/>
          <w:szCs w:val="24"/>
        </w:rPr>
      </w:pPr>
    </w:p>
    <w:p w:rsidR="003A4CE2" w:rsidRDefault="003A4CE2" w:rsidP="001B4C1B">
      <w:pPr>
        <w:ind w:left="240" w:hangingChars="100" w:hanging="240"/>
        <w:rPr>
          <w:sz w:val="24"/>
          <w:szCs w:val="24"/>
        </w:rPr>
      </w:pPr>
    </w:p>
    <w:p w:rsidR="009F5A51" w:rsidRDefault="009F5A51" w:rsidP="001B4C1B">
      <w:pPr>
        <w:ind w:left="240" w:hangingChars="100" w:hanging="240"/>
        <w:rPr>
          <w:sz w:val="24"/>
          <w:szCs w:val="24"/>
        </w:rPr>
      </w:pPr>
    </w:p>
    <w:p w:rsidR="009F5A51" w:rsidRDefault="009F5A51" w:rsidP="001B4C1B">
      <w:pPr>
        <w:ind w:left="240" w:hangingChars="100" w:hanging="240"/>
        <w:rPr>
          <w:sz w:val="24"/>
          <w:szCs w:val="24"/>
        </w:rPr>
      </w:pPr>
    </w:p>
    <w:p w:rsidR="009F5A51" w:rsidRDefault="009F5A51" w:rsidP="001B4C1B">
      <w:pPr>
        <w:ind w:left="240" w:hangingChars="100" w:hanging="240"/>
        <w:rPr>
          <w:sz w:val="24"/>
          <w:szCs w:val="24"/>
        </w:rPr>
      </w:pPr>
    </w:p>
    <w:p w:rsidR="009F5A51" w:rsidRDefault="009F5A51" w:rsidP="001B4C1B">
      <w:pPr>
        <w:ind w:left="240" w:hangingChars="100" w:hanging="240"/>
        <w:rPr>
          <w:sz w:val="24"/>
          <w:szCs w:val="24"/>
        </w:rPr>
      </w:pPr>
    </w:p>
    <w:p w:rsidR="008E02D3" w:rsidRPr="00680FD2" w:rsidRDefault="00680FD2" w:rsidP="001B4C1B">
      <w:pPr>
        <w:ind w:left="240" w:hangingChars="100" w:hanging="240"/>
        <w:rPr>
          <w:sz w:val="24"/>
          <w:szCs w:val="24"/>
        </w:rPr>
      </w:pPr>
      <w:r>
        <w:rPr>
          <w:rFonts w:hint="eastAsia"/>
          <w:sz w:val="24"/>
          <w:szCs w:val="24"/>
        </w:rPr>
        <w:t>第</w:t>
      </w:r>
      <w:r w:rsidR="0034733E" w:rsidRPr="0019451D">
        <w:rPr>
          <w:rFonts w:hint="eastAsia"/>
          <w:sz w:val="24"/>
          <w:szCs w:val="24"/>
        </w:rPr>
        <w:t>６</w:t>
      </w:r>
      <w:r>
        <w:rPr>
          <w:rFonts w:hint="eastAsia"/>
          <w:sz w:val="24"/>
          <w:szCs w:val="24"/>
        </w:rPr>
        <w:t>号</w:t>
      </w:r>
      <w:r w:rsidR="008E02D3" w:rsidRPr="00680FD2">
        <w:rPr>
          <w:rFonts w:hint="eastAsia"/>
          <w:sz w:val="24"/>
          <w:szCs w:val="24"/>
        </w:rPr>
        <w:t>「まちづくり」</w:t>
      </w:r>
      <w:r>
        <w:rPr>
          <w:rFonts w:hint="eastAsia"/>
          <w:sz w:val="24"/>
          <w:szCs w:val="24"/>
        </w:rPr>
        <w:t xml:space="preserve">　</w:t>
      </w:r>
      <w:r w:rsidR="008E02D3" w:rsidRPr="00680FD2">
        <w:rPr>
          <w:rFonts w:hint="eastAsia"/>
          <w:sz w:val="24"/>
          <w:szCs w:val="24"/>
        </w:rPr>
        <w:t>私たちのまちを</w:t>
      </w:r>
      <w:r w:rsidR="00C9613A">
        <w:rPr>
          <w:rFonts w:hint="eastAsia"/>
          <w:sz w:val="22"/>
          <w:szCs w:val="24"/>
        </w:rPr>
        <w:t>「</w:t>
      </w:r>
      <w:r w:rsidR="00C9613A" w:rsidRPr="006210B4">
        <w:rPr>
          <w:rStyle w:val="HTML"/>
          <w:rFonts w:asciiTheme="minorEastAsia" w:eastAsiaTheme="minorEastAsia" w:hAnsiTheme="minorEastAsia"/>
        </w:rPr>
        <w:t>市民一人ひとりが瑞浪市民であることに誇りを持ち、幸せな暮らしを実感できるまち</w:t>
      </w:r>
      <w:r w:rsidR="00C9613A" w:rsidRPr="006210B4">
        <w:rPr>
          <w:rStyle w:val="HTML"/>
          <w:rFonts w:asciiTheme="minorEastAsia" w:eastAsiaTheme="minorEastAsia" w:hAnsiTheme="minorEastAsia" w:hint="eastAsia"/>
        </w:rPr>
        <w:t>」に</w:t>
      </w:r>
      <w:r w:rsidR="008E02D3" w:rsidRPr="00680FD2">
        <w:rPr>
          <w:rFonts w:hint="eastAsia"/>
          <w:sz w:val="24"/>
          <w:szCs w:val="24"/>
        </w:rPr>
        <w:t>するために、各自が行動することです。</w:t>
      </w:r>
    </w:p>
    <w:p w:rsidR="008E02D3" w:rsidRDefault="00680FD2" w:rsidP="001B4C1B">
      <w:pPr>
        <w:ind w:left="240" w:hangingChars="100" w:hanging="240"/>
        <w:rPr>
          <w:sz w:val="24"/>
          <w:szCs w:val="24"/>
        </w:rPr>
      </w:pPr>
      <w:r>
        <w:rPr>
          <w:rFonts w:hint="eastAsia"/>
          <w:sz w:val="24"/>
          <w:szCs w:val="24"/>
        </w:rPr>
        <w:t>第</w:t>
      </w:r>
      <w:r w:rsidR="0034733E" w:rsidRPr="0019451D">
        <w:rPr>
          <w:rFonts w:hint="eastAsia"/>
          <w:sz w:val="24"/>
          <w:szCs w:val="24"/>
        </w:rPr>
        <w:t>７</w:t>
      </w:r>
      <w:r w:rsidRPr="00A72FC8">
        <w:rPr>
          <w:rFonts w:hint="eastAsia"/>
          <w:sz w:val="24"/>
          <w:szCs w:val="24"/>
        </w:rPr>
        <w:t>号</w:t>
      </w:r>
      <w:r w:rsidR="008E02D3" w:rsidRPr="00680FD2">
        <w:rPr>
          <w:rFonts w:hint="eastAsia"/>
          <w:sz w:val="24"/>
          <w:szCs w:val="24"/>
        </w:rPr>
        <w:t>「協働」</w:t>
      </w:r>
      <w:r>
        <w:rPr>
          <w:rFonts w:hint="eastAsia"/>
          <w:sz w:val="24"/>
          <w:szCs w:val="24"/>
        </w:rPr>
        <w:t xml:space="preserve">　</w:t>
      </w:r>
      <w:r w:rsidR="008E02D3" w:rsidRPr="00680FD2">
        <w:rPr>
          <w:rFonts w:hint="eastAsia"/>
          <w:sz w:val="24"/>
          <w:szCs w:val="24"/>
        </w:rPr>
        <w:t>より良いまちを築くために</w:t>
      </w:r>
      <w:r>
        <w:rPr>
          <w:rFonts w:hint="eastAsia"/>
          <w:sz w:val="24"/>
          <w:szCs w:val="24"/>
        </w:rPr>
        <w:t>市民同士、</w:t>
      </w:r>
      <w:r w:rsidR="00B270FE" w:rsidRPr="00680FD2">
        <w:rPr>
          <w:rFonts w:hint="eastAsia"/>
          <w:sz w:val="24"/>
          <w:szCs w:val="24"/>
        </w:rPr>
        <w:t>市民・議会・行政</w:t>
      </w:r>
      <w:r w:rsidR="008E02D3" w:rsidRPr="00680FD2">
        <w:rPr>
          <w:rFonts w:hint="eastAsia"/>
          <w:sz w:val="24"/>
          <w:szCs w:val="24"/>
        </w:rPr>
        <w:t>がお互いを尊重し合いながら対等な立場でそれぞれの役割を果たしながら、共に力を合わせることをいいます。</w:t>
      </w:r>
    </w:p>
    <w:p w:rsidR="008F0E25" w:rsidRDefault="008F0E25" w:rsidP="00B820A9">
      <w:pPr>
        <w:rPr>
          <w:sz w:val="24"/>
          <w:szCs w:val="24"/>
        </w:rPr>
      </w:pP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8E02D3">
        <w:trPr>
          <w:trHeight w:val="1153"/>
        </w:trPr>
        <w:tc>
          <w:tcPr>
            <w:tcW w:w="8865" w:type="dxa"/>
          </w:tcPr>
          <w:p w:rsidR="008E02D3" w:rsidRDefault="00B820A9" w:rsidP="008E02D3">
            <w:pPr>
              <w:ind w:left="252"/>
              <w:rPr>
                <w:sz w:val="24"/>
                <w:szCs w:val="24"/>
              </w:rPr>
            </w:pPr>
            <w:r>
              <w:rPr>
                <w:rFonts w:hint="eastAsia"/>
                <w:sz w:val="24"/>
                <w:szCs w:val="24"/>
              </w:rPr>
              <w:lastRenderedPageBreak/>
              <w:t>（条例の位置</w:t>
            </w:r>
            <w:r w:rsidR="0008497D" w:rsidRPr="006210B4">
              <w:rPr>
                <w:rFonts w:hint="eastAsia"/>
                <w:sz w:val="24"/>
                <w:szCs w:val="24"/>
              </w:rPr>
              <w:t>付</w:t>
            </w:r>
            <w:r w:rsidRPr="002B68C6">
              <w:rPr>
                <w:rFonts w:hint="eastAsia"/>
                <w:sz w:val="24"/>
                <w:szCs w:val="24"/>
              </w:rPr>
              <w:t>け</w:t>
            </w:r>
            <w:r>
              <w:rPr>
                <w:rFonts w:hint="eastAsia"/>
                <w:sz w:val="24"/>
                <w:szCs w:val="24"/>
              </w:rPr>
              <w:t>）</w:t>
            </w:r>
          </w:p>
          <w:p w:rsidR="008E02D3" w:rsidRPr="00B820A9" w:rsidRDefault="00B820A9" w:rsidP="000460AF">
            <w:pPr>
              <w:ind w:left="240" w:hangingChars="100" w:hanging="240"/>
              <w:rPr>
                <w:sz w:val="24"/>
                <w:szCs w:val="24"/>
              </w:rPr>
            </w:pPr>
            <w:r>
              <w:rPr>
                <w:rFonts w:hint="eastAsia"/>
                <w:sz w:val="24"/>
                <w:szCs w:val="24"/>
              </w:rPr>
              <w:t xml:space="preserve">第３条　</w:t>
            </w:r>
            <w:r w:rsidR="008E02D3" w:rsidRPr="00B820A9">
              <w:rPr>
                <w:rFonts w:hint="eastAsia"/>
                <w:sz w:val="24"/>
                <w:szCs w:val="24"/>
              </w:rPr>
              <w:t>市は、他の条例等の制定及び改</w:t>
            </w:r>
            <w:r w:rsidR="0008497D" w:rsidRPr="006210B4">
              <w:rPr>
                <w:rFonts w:hint="eastAsia"/>
                <w:sz w:val="24"/>
                <w:szCs w:val="24"/>
              </w:rPr>
              <w:t>廃</w:t>
            </w:r>
            <w:r w:rsidR="008E02D3" w:rsidRPr="00B820A9">
              <w:rPr>
                <w:rFonts w:hint="eastAsia"/>
                <w:sz w:val="24"/>
                <w:szCs w:val="24"/>
              </w:rPr>
              <w:t>にあたっては、この条例の趣旨を尊重します。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7975A3" w:rsidP="008E02D3">
      <w:pPr>
        <w:ind w:firstLineChars="100" w:firstLine="240"/>
        <w:rPr>
          <w:sz w:val="24"/>
          <w:szCs w:val="24"/>
        </w:rPr>
      </w:pPr>
      <w:r w:rsidRPr="00BF024A">
        <w:rPr>
          <w:rFonts w:hint="eastAsia"/>
          <w:sz w:val="24"/>
          <w:szCs w:val="24"/>
        </w:rPr>
        <w:t>この条例は、市の</w:t>
      </w:r>
      <w:r w:rsidR="008E02D3">
        <w:rPr>
          <w:rFonts w:hint="eastAsia"/>
          <w:sz w:val="24"/>
          <w:szCs w:val="24"/>
        </w:rPr>
        <w:t>自治に関する基本的な事項を総合的に規定するものです。したがって、</w:t>
      </w:r>
      <w:r w:rsidR="00FD11AB" w:rsidRPr="000460AF">
        <w:rPr>
          <w:rFonts w:hint="eastAsia"/>
          <w:sz w:val="24"/>
          <w:szCs w:val="24"/>
        </w:rPr>
        <w:t>執行機関においては、</w:t>
      </w:r>
      <w:r w:rsidR="008E02D3" w:rsidRPr="000460AF">
        <w:rPr>
          <w:rFonts w:hint="eastAsia"/>
          <w:sz w:val="24"/>
          <w:szCs w:val="24"/>
        </w:rPr>
        <w:t>他の条例、規則等を制定</w:t>
      </w:r>
      <w:r w:rsidR="003C39CD" w:rsidRPr="000460AF">
        <w:rPr>
          <w:rFonts w:hint="eastAsia"/>
          <w:sz w:val="24"/>
          <w:szCs w:val="24"/>
        </w:rPr>
        <w:t>、</w:t>
      </w:r>
      <w:r w:rsidR="008E02D3" w:rsidRPr="000460AF">
        <w:rPr>
          <w:rFonts w:hint="eastAsia"/>
          <w:sz w:val="24"/>
          <w:szCs w:val="24"/>
        </w:rPr>
        <w:t>改</w:t>
      </w:r>
      <w:r w:rsidR="0008497D" w:rsidRPr="000460AF">
        <w:rPr>
          <w:rFonts w:hint="eastAsia"/>
          <w:sz w:val="24"/>
          <w:szCs w:val="24"/>
        </w:rPr>
        <w:t>廃</w:t>
      </w:r>
      <w:r w:rsidR="008E02D3" w:rsidRPr="000460AF">
        <w:rPr>
          <w:rFonts w:hint="eastAsia"/>
          <w:sz w:val="24"/>
          <w:szCs w:val="24"/>
        </w:rPr>
        <w:t>する際</w:t>
      </w:r>
      <w:r w:rsidR="00FD11AB" w:rsidRPr="000460AF">
        <w:rPr>
          <w:rFonts w:hint="eastAsia"/>
          <w:sz w:val="24"/>
          <w:szCs w:val="24"/>
        </w:rPr>
        <w:t>、議会において</w:t>
      </w:r>
      <w:r w:rsidR="008E02D3" w:rsidRPr="000460AF">
        <w:rPr>
          <w:rFonts w:hint="eastAsia"/>
          <w:sz w:val="24"/>
          <w:szCs w:val="24"/>
        </w:rPr>
        <w:t>は、</w:t>
      </w:r>
      <w:r w:rsidR="00FD11AB" w:rsidRPr="000460AF">
        <w:rPr>
          <w:rFonts w:hint="eastAsia"/>
          <w:sz w:val="24"/>
          <w:szCs w:val="24"/>
        </w:rPr>
        <w:t>他の条例の制定改廃の際、</w:t>
      </w:r>
      <w:r w:rsidR="008E02D3" w:rsidRPr="000460AF">
        <w:rPr>
          <w:rFonts w:hint="eastAsia"/>
          <w:sz w:val="24"/>
          <w:szCs w:val="24"/>
        </w:rPr>
        <w:t>この条例の趣旨を尊重し、この条例の内容と整合性を図らなければならないことを定め</w:t>
      </w:r>
      <w:r w:rsidR="000E571D" w:rsidRPr="000460AF">
        <w:rPr>
          <w:rFonts w:hint="eastAsia"/>
          <w:sz w:val="24"/>
          <w:szCs w:val="24"/>
        </w:rPr>
        <w:t>てい</w:t>
      </w:r>
      <w:r w:rsidR="00C40999" w:rsidRPr="000460AF">
        <w:rPr>
          <w:rFonts w:hint="eastAsia"/>
          <w:sz w:val="24"/>
          <w:szCs w:val="24"/>
        </w:rPr>
        <w:t>ま</w:t>
      </w:r>
      <w:r w:rsidR="008E02D3" w:rsidRPr="000460AF">
        <w:rPr>
          <w:rFonts w:hint="eastAsia"/>
          <w:sz w:val="24"/>
          <w:szCs w:val="24"/>
        </w:rPr>
        <w:t>す</w:t>
      </w:r>
      <w:r w:rsidR="008E02D3">
        <w:rPr>
          <w:rFonts w:hint="eastAsia"/>
          <w:sz w:val="24"/>
          <w:szCs w:val="24"/>
        </w:rPr>
        <w:t>。</w:t>
      </w:r>
    </w:p>
    <w:p w:rsidR="00C6466E" w:rsidRDefault="00C6466E" w:rsidP="008E02D3">
      <w:pPr>
        <w:rPr>
          <w:sz w:val="24"/>
          <w:szCs w:val="24"/>
        </w:rPr>
      </w:pPr>
    </w:p>
    <w:p w:rsidR="008E02D3" w:rsidRPr="00B820A9" w:rsidRDefault="008E02D3" w:rsidP="00B820A9">
      <w:pPr>
        <w:pStyle w:val="ab"/>
        <w:numPr>
          <w:ilvl w:val="0"/>
          <w:numId w:val="2"/>
        </w:numPr>
        <w:ind w:leftChars="0"/>
        <w:rPr>
          <w:sz w:val="24"/>
          <w:szCs w:val="24"/>
        </w:rPr>
      </w:pPr>
      <w:r w:rsidRPr="008635BD">
        <w:rPr>
          <w:rFonts w:hint="eastAsia"/>
          <w:sz w:val="24"/>
          <w:szCs w:val="24"/>
        </w:rPr>
        <w:t>まちづくりの基本原則</w:t>
      </w: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5156E3">
        <w:trPr>
          <w:trHeight w:val="841"/>
        </w:trPr>
        <w:tc>
          <w:tcPr>
            <w:tcW w:w="8865" w:type="dxa"/>
          </w:tcPr>
          <w:p w:rsidR="008E02D3" w:rsidRPr="00BF024A" w:rsidRDefault="006A69C3" w:rsidP="008E02D3">
            <w:pPr>
              <w:rPr>
                <w:sz w:val="24"/>
                <w:szCs w:val="24"/>
              </w:rPr>
            </w:pPr>
            <w:r>
              <w:rPr>
                <w:rFonts w:hint="eastAsia"/>
                <w:sz w:val="24"/>
                <w:szCs w:val="24"/>
              </w:rPr>
              <w:t>第４条　まちづくりの基本原則は、次</w:t>
            </w:r>
            <w:r w:rsidR="00455C75" w:rsidRPr="006210B4">
              <w:rPr>
                <w:rFonts w:hint="eastAsia"/>
                <w:sz w:val="24"/>
                <w:szCs w:val="24"/>
              </w:rPr>
              <w:t>に掲げる</w:t>
            </w:r>
            <w:r>
              <w:rPr>
                <w:rFonts w:hint="eastAsia"/>
                <w:sz w:val="24"/>
                <w:szCs w:val="24"/>
              </w:rPr>
              <w:t>とおり</w:t>
            </w:r>
            <w:r w:rsidR="008E02D3" w:rsidRPr="00BF024A">
              <w:rPr>
                <w:rFonts w:hint="eastAsia"/>
                <w:sz w:val="24"/>
                <w:szCs w:val="24"/>
              </w:rPr>
              <w:t>とします。</w:t>
            </w:r>
          </w:p>
          <w:p w:rsidR="008E02D3" w:rsidRPr="00BF024A" w:rsidRDefault="006A69C3" w:rsidP="006A69C3">
            <w:pPr>
              <w:rPr>
                <w:sz w:val="24"/>
                <w:szCs w:val="24"/>
              </w:rPr>
            </w:pPr>
            <w:r>
              <w:rPr>
                <w:rFonts w:hint="eastAsia"/>
                <w:sz w:val="24"/>
                <w:szCs w:val="24"/>
              </w:rPr>
              <w:t>（１）</w:t>
            </w:r>
            <w:r w:rsidR="008E02D3" w:rsidRPr="006A69C3">
              <w:rPr>
                <w:rFonts w:hint="eastAsia"/>
                <w:sz w:val="24"/>
                <w:szCs w:val="24"/>
              </w:rPr>
              <w:t>市民主役の原則</w:t>
            </w:r>
            <w:r>
              <w:rPr>
                <w:rFonts w:hint="eastAsia"/>
                <w:sz w:val="24"/>
                <w:szCs w:val="24"/>
              </w:rPr>
              <w:t xml:space="preserve">　</w:t>
            </w:r>
            <w:r w:rsidR="008E02D3" w:rsidRPr="00BF024A">
              <w:rPr>
                <w:rFonts w:hint="eastAsia"/>
                <w:sz w:val="24"/>
                <w:szCs w:val="24"/>
              </w:rPr>
              <w:t>市民一人ひとりが主役となってまちづくりを進めます。</w:t>
            </w:r>
          </w:p>
          <w:p w:rsidR="008E02D3" w:rsidRPr="00BF024A" w:rsidRDefault="006A69C3" w:rsidP="006A69C3">
            <w:pPr>
              <w:rPr>
                <w:sz w:val="24"/>
                <w:szCs w:val="24"/>
              </w:rPr>
            </w:pPr>
            <w:r>
              <w:rPr>
                <w:rFonts w:hint="eastAsia"/>
                <w:sz w:val="24"/>
                <w:szCs w:val="24"/>
              </w:rPr>
              <w:t>（２）</w:t>
            </w:r>
            <w:r w:rsidR="008E02D3" w:rsidRPr="006A69C3">
              <w:rPr>
                <w:rFonts w:hint="eastAsia"/>
                <w:sz w:val="24"/>
                <w:szCs w:val="24"/>
              </w:rPr>
              <w:t>市民参加の原則</w:t>
            </w:r>
            <w:r>
              <w:rPr>
                <w:rFonts w:hint="eastAsia"/>
                <w:sz w:val="24"/>
                <w:szCs w:val="24"/>
              </w:rPr>
              <w:t xml:space="preserve">　</w:t>
            </w:r>
            <w:r w:rsidR="008E02D3" w:rsidRPr="00BF024A">
              <w:rPr>
                <w:rFonts w:hint="eastAsia"/>
                <w:sz w:val="24"/>
                <w:szCs w:val="24"/>
              </w:rPr>
              <w:t>市民</w:t>
            </w:r>
            <w:r w:rsidR="003C39CD" w:rsidRPr="00F372EF">
              <w:rPr>
                <w:rFonts w:hint="eastAsia"/>
                <w:sz w:val="24"/>
                <w:szCs w:val="24"/>
              </w:rPr>
              <w:t>の</w:t>
            </w:r>
            <w:r w:rsidR="008E02D3" w:rsidRPr="00BF024A">
              <w:rPr>
                <w:rFonts w:hint="eastAsia"/>
                <w:sz w:val="24"/>
                <w:szCs w:val="24"/>
              </w:rPr>
              <w:t>参加が保障され</w:t>
            </w:r>
            <w:r w:rsidR="0026769D" w:rsidRPr="00BF024A">
              <w:rPr>
                <w:rFonts w:hint="eastAsia"/>
                <w:sz w:val="24"/>
                <w:szCs w:val="24"/>
              </w:rPr>
              <w:t>ます。</w:t>
            </w:r>
          </w:p>
          <w:p w:rsidR="008E02D3" w:rsidRPr="00BF024A" w:rsidRDefault="006A69C3" w:rsidP="006A69C3">
            <w:pPr>
              <w:ind w:left="480" w:hangingChars="200" w:hanging="480"/>
              <w:rPr>
                <w:sz w:val="24"/>
                <w:szCs w:val="24"/>
              </w:rPr>
            </w:pPr>
            <w:r>
              <w:rPr>
                <w:rFonts w:hint="eastAsia"/>
                <w:sz w:val="24"/>
                <w:szCs w:val="24"/>
              </w:rPr>
              <w:t>（３）</w:t>
            </w:r>
            <w:r w:rsidR="008E02D3" w:rsidRPr="006A69C3">
              <w:rPr>
                <w:rFonts w:hint="eastAsia"/>
                <w:sz w:val="24"/>
                <w:szCs w:val="24"/>
              </w:rPr>
              <w:t>協働の原則</w:t>
            </w:r>
            <w:r>
              <w:rPr>
                <w:rFonts w:hint="eastAsia"/>
                <w:sz w:val="24"/>
                <w:szCs w:val="24"/>
              </w:rPr>
              <w:t xml:space="preserve">　</w:t>
            </w:r>
            <w:r w:rsidR="008E02D3" w:rsidRPr="00BF024A">
              <w:rPr>
                <w:rFonts w:hint="eastAsia"/>
                <w:sz w:val="24"/>
                <w:szCs w:val="24"/>
              </w:rPr>
              <w:t>市民</w:t>
            </w:r>
            <w:r>
              <w:rPr>
                <w:rFonts w:hint="eastAsia"/>
                <w:sz w:val="24"/>
                <w:szCs w:val="24"/>
              </w:rPr>
              <w:t>、</w:t>
            </w:r>
            <w:r w:rsidR="008E02D3" w:rsidRPr="00BF024A">
              <w:rPr>
                <w:rFonts w:hint="eastAsia"/>
                <w:sz w:val="24"/>
                <w:szCs w:val="24"/>
              </w:rPr>
              <w:t>議会</w:t>
            </w:r>
            <w:r>
              <w:rPr>
                <w:rFonts w:hint="eastAsia"/>
                <w:sz w:val="24"/>
                <w:szCs w:val="24"/>
              </w:rPr>
              <w:t>及び</w:t>
            </w:r>
            <w:r w:rsidR="008E02D3" w:rsidRPr="00BF024A">
              <w:rPr>
                <w:rFonts w:hint="eastAsia"/>
                <w:sz w:val="24"/>
                <w:szCs w:val="24"/>
              </w:rPr>
              <w:t>行政は、対話に基づく信頼を基調とした</w:t>
            </w:r>
            <w:r w:rsidR="0026769D" w:rsidRPr="00BF024A">
              <w:rPr>
                <w:rFonts w:hint="eastAsia"/>
                <w:sz w:val="24"/>
                <w:szCs w:val="24"/>
              </w:rPr>
              <w:t>対等な立場で</w:t>
            </w:r>
            <w:r w:rsidR="00ED49F0" w:rsidRPr="000460AF">
              <w:rPr>
                <w:rFonts w:hint="eastAsia"/>
                <w:sz w:val="24"/>
                <w:szCs w:val="24"/>
              </w:rPr>
              <w:t>協働を図る</w:t>
            </w:r>
            <w:r w:rsidR="003C39CD" w:rsidRPr="000460AF">
              <w:rPr>
                <w:rFonts w:hint="eastAsia"/>
                <w:sz w:val="24"/>
                <w:szCs w:val="24"/>
              </w:rPr>
              <w:t>も</w:t>
            </w:r>
            <w:r w:rsidR="003C39CD" w:rsidRPr="00800B93">
              <w:rPr>
                <w:rFonts w:hint="eastAsia"/>
                <w:sz w:val="24"/>
                <w:szCs w:val="24"/>
              </w:rPr>
              <w:t>の</w:t>
            </w:r>
            <w:r w:rsidR="005061C8" w:rsidRPr="00800B93">
              <w:rPr>
                <w:rFonts w:hint="eastAsia"/>
                <w:sz w:val="24"/>
                <w:szCs w:val="24"/>
              </w:rPr>
              <w:t>と</w:t>
            </w:r>
            <w:r w:rsidR="005061C8" w:rsidRPr="00BF024A">
              <w:rPr>
                <w:rFonts w:hint="eastAsia"/>
                <w:sz w:val="24"/>
                <w:szCs w:val="24"/>
              </w:rPr>
              <w:t>します。</w:t>
            </w:r>
          </w:p>
          <w:p w:rsidR="008E02D3" w:rsidRPr="00BF024A" w:rsidRDefault="006A69C3" w:rsidP="001B4C1B">
            <w:pPr>
              <w:ind w:left="480" w:hangingChars="200" w:hanging="480"/>
              <w:rPr>
                <w:sz w:val="24"/>
                <w:szCs w:val="24"/>
              </w:rPr>
            </w:pPr>
            <w:r>
              <w:rPr>
                <w:rFonts w:hint="eastAsia"/>
                <w:sz w:val="24"/>
                <w:szCs w:val="24"/>
              </w:rPr>
              <w:t>（４）</w:t>
            </w:r>
            <w:r w:rsidR="008E02D3" w:rsidRPr="006A69C3">
              <w:rPr>
                <w:rFonts w:hint="eastAsia"/>
                <w:sz w:val="24"/>
                <w:szCs w:val="24"/>
              </w:rPr>
              <w:t>情報共有の原則</w:t>
            </w:r>
            <w:r>
              <w:rPr>
                <w:rFonts w:hint="eastAsia"/>
                <w:sz w:val="24"/>
                <w:szCs w:val="24"/>
              </w:rPr>
              <w:t xml:space="preserve">　</w:t>
            </w:r>
            <w:r w:rsidR="001B4C1B">
              <w:rPr>
                <w:rFonts w:hint="eastAsia"/>
                <w:sz w:val="24"/>
                <w:szCs w:val="24"/>
              </w:rPr>
              <w:t>市民、議会及び行政は、</w:t>
            </w:r>
            <w:r w:rsidR="008E02D3" w:rsidRPr="00BF024A">
              <w:rPr>
                <w:rFonts w:hint="eastAsia"/>
                <w:sz w:val="24"/>
                <w:szCs w:val="24"/>
              </w:rPr>
              <w:t>情報</w:t>
            </w:r>
            <w:r w:rsidR="001B4C1B">
              <w:rPr>
                <w:rFonts w:hint="eastAsia"/>
                <w:sz w:val="24"/>
                <w:szCs w:val="24"/>
              </w:rPr>
              <w:t>を共有し、まちづくりを進めます</w:t>
            </w:r>
            <w:r w:rsidR="006B5F66" w:rsidRPr="00BF024A">
              <w:rPr>
                <w:rFonts w:hint="eastAsia"/>
                <w:sz w:val="24"/>
                <w:szCs w:val="24"/>
              </w:rPr>
              <w:t>。</w:t>
            </w:r>
          </w:p>
          <w:p w:rsidR="008E02D3" w:rsidRPr="008635BD" w:rsidRDefault="001B4C1B" w:rsidP="00800B93">
            <w:pPr>
              <w:rPr>
                <w:sz w:val="24"/>
                <w:szCs w:val="24"/>
              </w:rPr>
            </w:pPr>
            <w:r>
              <w:rPr>
                <w:rFonts w:hint="eastAsia"/>
                <w:sz w:val="24"/>
                <w:szCs w:val="24"/>
              </w:rPr>
              <w:t>（５）</w:t>
            </w:r>
            <w:r w:rsidR="008E02D3" w:rsidRPr="001B4C1B">
              <w:rPr>
                <w:rFonts w:hint="eastAsia"/>
                <w:sz w:val="24"/>
                <w:szCs w:val="24"/>
              </w:rPr>
              <w:t>効率性の原則</w:t>
            </w:r>
            <w:r>
              <w:rPr>
                <w:rFonts w:hint="eastAsia"/>
                <w:sz w:val="24"/>
                <w:szCs w:val="24"/>
              </w:rPr>
              <w:t xml:space="preserve">　</w:t>
            </w:r>
            <w:r w:rsidR="008E02D3" w:rsidRPr="00BF024A">
              <w:rPr>
                <w:rFonts w:hint="eastAsia"/>
                <w:sz w:val="24"/>
                <w:szCs w:val="24"/>
              </w:rPr>
              <w:t>まちづくりは</w:t>
            </w:r>
            <w:r w:rsidR="00EB7D99">
              <w:rPr>
                <w:rFonts w:hint="eastAsia"/>
                <w:sz w:val="24"/>
                <w:szCs w:val="24"/>
              </w:rPr>
              <w:t>、</w:t>
            </w:r>
            <w:r w:rsidR="008E02D3" w:rsidRPr="00BF024A">
              <w:rPr>
                <w:rFonts w:hint="eastAsia"/>
                <w:sz w:val="24"/>
                <w:szCs w:val="24"/>
              </w:rPr>
              <w:t>効率的</w:t>
            </w:r>
            <w:r w:rsidR="00FD11AB" w:rsidRPr="000460AF">
              <w:rPr>
                <w:rFonts w:hint="eastAsia"/>
                <w:sz w:val="24"/>
                <w:szCs w:val="24"/>
              </w:rPr>
              <w:t>かつ</w:t>
            </w:r>
            <w:r w:rsidR="008E02D3" w:rsidRPr="00BF024A">
              <w:rPr>
                <w:rFonts w:hint="eastAsia"/>
                <w:sz w:val="24"/>
                <w:szCs w:val="24"/>
              </w:rPr>
              <w:t>効果的</w:t>
            </w:r>
            <w:r w:rsidR="008E02D3" w:rsidRPr="00800B93">
              <w:rPr>
                <w:rFonts w:hint="eastAsia"/>
                <w:sz w:val="24"/>
                <w:szCs w:val="24"/>
              </w:rPr>
              <w:t>に</w:t>
            </w:r>
            <w:r w:rsidR="003C39CD" w:rsidRPr="00800B93">
              <w:rPr>
                <w:rFonts w:hint="eastAsia"/>
                <w:sz w:val="24"/>
                <w:szCs w:val="24"/>
              </w:rPr>
              <w:t>進めます</w:t>
            </w:r>
            <w:r w:rsidR="006B5F66" w:rsidRPr="00BF024A">
              <w:rPr>
                <w:rFonts w:hint="eastAsia"/>
                <w:sz w:val="24"/>
                <w:szCs w:val="24"/>
              </w:rPr>
              <w:t>。</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B820A9" w:rsidRPr="000460AF" w:rsidRDefault="00B820A9" w:rsidP="007C74F8">
      <w:pPr>
        <w:ind w:firstLineChars="100" w:firstLine="240"/>
        <w:rPr>
          <w:sz w:val="24"/>
          <w:szCs w:val="24"/>
        </w:rPr>
      </w:pPr>
      <w:r>
        <w:rPr>
          <w:rFonts w:hint="eastAsia"/>
          <w:sz w:val="24"/>
          <w:szCs w:val="24"/>
        </w:rPr>
        <w:t>ここでは、市民のまちづくりへの参加と協働に関する基本原則を</w:t>
      </w:r>
      <w:r w:rsidR="001B4C1B">
        <w:rPr>
          <w:rFonts w:hint="eastAsia"/>
          <w:sz w:val="24"/>
          <w:szCs w:val="24"/>
        </w:rPr>
        <w:t>定め</w:t>
      </w:r>
      <w:r w:rsidR="00ED49F0" w:rsidRPr="000460AF">
        <w:rPr>
          <w:rFonts w:hint="eastAsia"/>
          <w:sz w:val="24"/>
          <w:szCs w:val="24"/>
        </w:rPr>
        <w:t>てい</w:t>
      </w:r>
      <w:r w:rsidR="007C74F8">
        <w:rPr>
          <w:rFonts w:hint="eastAsia"/>
          <w:sz w:val="24"/>
          <w:szCs w:val="24"/>
        </w:rPr>
        <w:t>ま</w:t>
      </w:r>
      <w:r w:rsidRPr="000460AF">
        <w:rPr>
          <w:rFonts w:hint="eastAsia"/>
          <w:sz w:val="24"/>
          <w:szCs w:val="24"/>
        </w:rPr>
        <w:t>す。</w:t>
      </w:r>
    </w:p>
    <w:p w:rsidR="00B820A9" w:rsidRPr="000460AF" w:rsidRDefault="00B820A9" w:rsidP="00570DD3">
      <w:pPr>
        <w:ind w:firstLineChars="100" w:firstLine="240"/>
        <w:rPr>
          <w:sz w:val="24"/>
          <w:szCs w:val="24"/>
        </w:rPr>
      </w:pPr>
      <w:r w:rsidRPr="000460AF">
        <w:rPr>
          <w:rFonts w:hint="eastAsia"/>
          <w:sz w:val="24"/>
          <w:szCs w:val="24"/>
        </w:rPr>
        <w:t>まちづくりの基本原則</w:t>
      </w:r>
    </w:p>
    <w:p w:rsidR="008E02D3" w:rsidRDefault="001B4C1B" w:rsidP="001B4C1B">
      <w:pPr>
        <w:ind w:left="240" w:hangingChars="100" w:hanging="240"/>
        <w:rPr>
          <w:sz w:val="24"/>
          <w:szCs w:val="24"/>
        </w:rPr>
      </w:pPr>
      <w:r w:rsidRPr="000460AF">
        <w:rPr>
          <w:rFonts w:hint="eastAsia"/>
          <w:sz w:val="24"/>
          <w:szCs w:val="24"/>
        </w:rPr>
        <w:t>第１号「</w:t>
      </w:r>
      <w:r w:rsidR="008E02D3" w:rsidRPr="000460AF">
        <w:rPr>
          <w:rFonts w:hint="eastAsia"/>
          <w:sz w:val="24"/>
          <w:szCs w:val="24"/>
        </w:rPr>
        <w:t>市民主役の原則</w:t>
      </w:r>
      <w:r w:rsidRPr="000460AF">
        <w:rPr>
          <w:rFonts w:hint="eastAsia"/>
          <w:sz w:val="24"/>
          <w:szCs w:val="24"/>
        </w:rPr>
        <w:t xml:space="preserve">」　</w:t>
      </w:r>
      <w:r w:rsidR="008E02D3" w:rsidRPr="000460AF">
        <w:rPr>
          <w:rFonts w:hint="eastAsia"/>
          <w:sz w:val="24"/>
          <w:szCs w:val="24"/>
        </w:rPr>
        <w:t>まちづくりは、市民一人ひとりが</w:t>
      </w:r>
      <w:r w:rsidR="00ED49F0" w:rsidRPr="000460AF">
        <w:rPr>
          <w:rFonts w:hint="eastAsia"/>
          <w:sz w:val="24"/>
          <w:szCs w:val="24"/>
        </w:rPr>
        <w:t>主役であることを自覚し</w:t>
      </w:r>
      <w:r w:rsidR="008E02D3" w:rsidRPr="00CA68FA">
        <w:rPr>
          <w:rFonts w:hint="eastAsia"/>
          <w:sz w:val="24"/>
          <w:szCs w:val="24"/>
        </w:rPr>
        <w:t>行動する</w:t>
      </w:r>
      <w:r w:rsidR="0087107F" w:rsidRPr="000460AF">
        <w:rPr>
          <w:rFonts w:hint="eastAsia"/>
          <w:sz w:val="24"/>
          <w:szCs w:val="24"/>
        </w:rPr>
        <w:t>必要があります</w:t>
      </w:r>
      <w:r w:rsidR="008E02D3" w:rsidRPr="000460AF">
        <w:rPr>
          <w:rFonts w:hint="eastAsia"/>
          <w:sz w:val="24"/>
          <w:szCs w:val="24"/>
        </w:rPr>
        <w:t>。</w:t>
      </w:r>
    </w:p>
    <w:p w:rsidR="008E02D3" w:rsidRPr="00BF024A" w:rsidRDefault="001B4C1B" w:rsidP="001B4C1B">
      <w:pPr>
        <w:ind w:left="240" w:hangingChars="100" w:hanging="240"/>
        <w:rPr>
          <w:sz w:val="24"/>
          <w:szCs w:val="24"/>
        </w:rPr>
      </w:pPr>
      <w:r>
        <w:rPr>
          <w:rFonts w:hint="eastAsia"/>
          <w:sz w:val="24"/>
          <w:szCs w:val="24"/>
        </w:rPr>
        <w:t>第２号「</w:t>
      </w:r>
      <w:r w:rsidR="008E02D3" w:rsidRPr="001B4C1B">
        <w:rPr>
          <w:rFonts w:hint="eastAsia"/>
          <w:sz w:val="24"/>
          <w:szCs w:val="24"/>
        </w:rPr>
        <w:t>市民参加の原則</w:t>
      </w:r>
      <w:r>
        <w:rPr>
          <w:rFonts w:hint="eastAsia"/>
          <w:sz w:val="24"/>
          <w:szCs w:val="24"/>
        </w:rPr>
        <w:t xml:space="preserve">」　</w:t>
      </w:r>
      <w:r w:rsidR="008E02D3" w:rsidRPr="00BF024A">
        <w:rPr>
          <w:rFonts w:hint="eastAsia"/>
          <w:sz w:val="24"/>
          <w:szCs w:val="24"/>
        </w:rPr>
        <w:t>まちづくりは、市民が市政</w:t>
      </w:r>
      <w:r w:rsidR="000957CD" w:rsidRPr="00BF024A">
        <w:rPr>
          <w:rFonts w:hint="eastAsia"/>
          <w:sz w:val="24"/>
          <w:szCs w:val="24"/>
        </w:rPr>
        <w:t>やまちづくり</w:t>
      </w:r>
      <w:r w:rsidR="008E02D3" w:rsidRPr="00BF024A">
        <w:rPr>
          <w:rFonts w:hint="eastAsia"/>
          <w:sz w:val="24"/>
          <w:szCs w:val="24"/>
        </w:rPr>
        <w:t>に積極的に参加できる</w:t>
      </w:r>
      <w:r w:rsidR="000957CD" w:rsidRPr="00BF024A">
        <w:rPr>
          <w:rFonts w:hint="eastAsia"/>
          <w:sz w:val="24"/>
          <w:szCs w:val="24"/>
        </w:rPr>
        <w:t>環境</w:t>
      </w:r>
      <w:r w:rsidR="008E02D3" w:rsidRPr="00BF024A">
        <w:rPr>
          <w:rFonts w:hint="eastAsia"/>
          <w:sz w:val="24"/>
          <w:szCs w:val="24"/>
        </w:rPr>
        <w:t>を整える</w:t>
      </w:r>
      <w:r w:rsidR="0087107F" w:rsidRPr="000460AF">
        <w:rPr>
          <w:rFonts w:hint="eastAsia"/>
          <w:sz w:val="24"/>
          <w:szCs w:val="24"/>
        </w:rPr>
        <w:t>必要があります。</w:t>
      </w:r>
      <w:r w:rsidRPr="000460AF">
        <w:rPr>
          <w:rFonts w:hint="eastAsia"/>
          <w:sz w:val="24"/>
          <w:szCs w:val="24"/>
        </w:rPr>
        <w:t>市は、市民参加が保障されるよう制度</w:t>
      </w:r>
      <w:r w:rsidR="00F14AFC" w:rsidRPr="000460AF">
        <w:rPr>
          <w:rFonts w:hint="eastAsia"/>
          <w:sz w:val="24"/>
          <w:szCs w:val="24"/>
        </w:rPr>
        <w:t>整備</w:t>
      </w:r>
      <w:r w:rsidR="0087107F" w:rsidRPr="000460AF">
        <w:rPr>
          <w:rFonts w:hint="eastAsia"/>
          <w:sz w:val="24"/>
          <w:szCs w:val="24"/>
        </w:rPr>
        <w:t>を行います。</w:t>
      </w:r>
      <w:r w:rsidR="00E00DE5" w:rsidRPr="000460AF">
        <w:rPr>
          <w:rFonts w:hint="eastAsia"/>
          <w:sz w:val="24"/>
          <w:szCs w:val="24"/>
        </w:rPr>
        <w:t>また、自治会やまちづくり推進組織、諸団体においても市民が参加しやすいよう、開かれた組織とし民主的な運営を行います。</w:t>
      </w:r>
    </w:p>
    <w:p w:rsidR="008E02D3" w:rsidRDefault="00775791" w:rsidP="00775791">
      <w:pPr>
        <w:ind w:left="240" w:hangingChars="100" w:hanging="240"/>
        <w:rPr>
          <w:sz w:val="24"/>
          <w:szCs w:val="24"/>
        </w:rPr>
      </w:pPr>
      <w:r>
        <w:rPr>
          <w:rFonts w:hint="eastAsia"/>
          <w:sz w:val="24"/>
          <w:szCs w:val="24"/>
        </w:rPr>
        <w:t>第３号「</w:t>
      </w:r>
      <w:r w:rsidR="008E02D3" w:rsidRPr="00775791">
        <w:rPr>
          <w:rFonts w:hint="eastAsia"/>
          <w:sz w:val="24"/>
          <w:szCs w:val="24"/>
        </w:rPr>
        <w:t>協働の原則</w:t>
      </w:r>
      <w:r>
        <w:rPr>
          <w:rFonts w:hint="eastAsia"/>
          <w:sz w:val="24"/>
          <w:szCs w:val="24"/>
        </w:rPr>
        <w:t xml:space="preserve">」　</w:t>
      </w:r>
      <w:r w:rsidR="008E02D3">
        <w:rPr>
          <w:rFonts w:hint="eastAsia"/>
          <w:sz w:val="24"/>
          <w:szCs w:val="24"/>
        </w:rPr>
        <w:t>まちづくりは、市民、議会、行政または市民同士がお互いの立場を尊重しながら</w:t>
      </w:r>
      <w:r w:rsidR="00443001" w:rsidRPr="00BF024A">
        <w:rPr>
          <w:rFonts w:hint="eastAsia"/>
          <w:sz w:val="24"/>
          <w:szCs w:val="24"/>
        </w:rPr>
        <w:t>対等な立場のもと</w:t>
      </w:r>
      <w:r w:rsidR="0071777E" w:rsidRPr="00A72FC8">
        <w:rPr>
          <w:rFonts w:hint="eastAsia"/>
          <w:sz w:val="24"/>
          <w:szCs w:val="24"/>
        </w:rPr>
        <w:t>連携</w:t>
      </w:r>
      <w:r w:rsidR="00754D78">
        <w:rPr>
          <w:rFonts w:hint="eastAsia"/>
          <w:sz w:val="24"/>
          <w:szCs w:val="24"/>
        </w:rPr>
        <w:t>及び</w:t>
      </w:r>
      <w:r w:rsidR="008E02D3">
        <w:rPr>
          <w:rFonts w:hint="eastAsia"/>
          <w:sz w:val="24"/>
          <w:szCs w:val="24"/>
        </w:rPr>
        <w:t>協力してまちづくりを進める必要があります。</w:t>
      </w:r>
    </w:p>
    <w:p w:rsidR="008E02D3" w:rsidRPr="000460AF" w:rsidRDefault="00775791" w:rsidP="00775791">
      <w:pPr>
        <w:ind w:left="240" w:hangingChars="100" w:hanging="240"/>
        <w:rPr>
          <w:sz w:val="24"/>
          <w:szCs w:val="24"/>
        </w:rPr>
      </w:pPr>
      <w:r>
        <w:rPr>
          <w:rFonts w:hint="eastAsia"/>
          <w:sz w:val="24"/>
          <w:szCs w:val="24"/>
        </w:rPr>
        <w:t>第４号「</w:t>
      </w:r>
      <w:r w:rsidR="008E02D3" w:rsidRPr="00775791">
        <w:rPr>
          <w:rFonts w:hint="eastAsia"/>
          <w:sz w:val="24"/>
          <w:szCs w:val="24"/>
        </w:rPr>
        <w:t>情報共有の原則</w:t>
      </w:r>
      <w:r>
        <w:rPr>
          <w:rFonts w:hint="eastAsia"/>
          <w:sz w:val="24"/>
          <w:szCs w:val="24"/>
        </w:rPr>
        <w:t xml:space="preserve">」　</w:t>
      </w:r>
      <w:r w:rsidR="008E02D3">
        <w:rPr>
          <w:rFonts w:hint="eastAsia"/>
          <w:sz w:val="24"/>
          <w:szCs w:val="24"/>
        </w:rPr>
        <w:t>市民が市政に参加し、協働のまちづくりを進めるためには、議会や行政の持っている情報を適切な時期に、正確に、わかりやすく提供する</w:t>
      </w:r>
      <w:r w:rsidR="0087107F" w:rsidRPr="000460AF">
        <w:rPr>
          <w:rFonts w:hint="eastAsia"/>
          <w:sz w:val="24"/>
          <w:szCs w:val="24"/>
        </w:rPr>
        <w:t>必要があります。</w:t>
      </w:r>
      <w:r w:rsidR="008E02D3">
        <w:rPr>
          <w:rFonts w:hint="eastAsia"/>
          <w:sz w:val="24"/>
          <w:szCs w:val="24"/>
        </w:rPr>
        <w:t>市民も自分たちが持っている地域の情報を積極的</w:t>
      </w:r>
      <w:r w:rsidR="008E02D3">
        <w:rPr>
          <w:rFonts w:hint="eastAsia"/>
          <w:sz w:val="24"/>
          <w:szCs w:val="24"/>
        </w:rPr>
        <w:lastRenderedPageBreak/>
        <w:t>に提供し、様々な活動が互いに有効に機能することに努める必要があります。市民、議会</w:t>
      </w:r>
      <w:r>
        <w:rPr>
          <w:rFonts w:hint="eastAsia"/>
          <w:sz w:val="24"/>
          <w:szCs w:val="24"/>
        </w:rPr>
        <w:t>及び</w:t>
      </w:r>
      <w:r w:rsidR="008E02D3">
        <w:rPr>
          <w:rFonts w:hint="eastAsia"/>
          <w:sz w:val="24"/>
          <w:szCs w:val="24"/>
        </w:rPr>
        <w:t>行政がそれぞれの情報を共有するという原則</w:t>
      </w:r>
      <w:r w:rsidR="0087107F" w:rsidRPr="000460AF">
        <w:rPr>
          <w:rFonts w:hint="eastAsia"/>
          <w:sz w:val="24"/>
          <w:szCs w:val="24"/>
        </w:rPr>
        <w:t>を定めています</w:t>
      </w:r>
      <w:r w:rsidR="008E02D3" w:rsidRPr="000460AF">
        <w:rPr>
          <w:rFonts w:hint="eastAsia"/>
          <w:sz w:val="24"/>
          <w:szCs w:val="24"/>
        </w:rPr>
        <w:t>。</w:t>
      </w:r>
    </w:p>
    <w:p w:rsidR="008E02D3" w:rsidRDefault="008373F5" w:rsidP="008373F5">
      <w:pPr>
        <w:ind w:left="240" w:hangingChars="100" w:hanging="240"/>
        <w:rPr>
          <w:sz w:val="24"/>
          <w:szCs w:val="24"/>
        </w:rPr>
      </w:pPr>
      <w:r>
        <w:rPr>
          <w:rFonts w:hint="eastAsia"/>
          <w:sz w:val="24"/>
          <w:szCs w:val="24"/>
        </w:rPr>
        <w:t>第５号「効率性の原則」　まちづくりを担う人々が心がけることとして、限りある資源を有効活用し、</w:t>
      </w:r>
      <w:r w:rsidR="005156E3">
        <w:rPr>
          <w:rFonts w:hint="eastAsia"/>
          <w:sz w:val="24"/>
          <w:szCs w:val="24"/>
        </w:rPr>
        <w:t>事業が効率的</w:t>
      </w:r>
      <w:r w:rsidR="00550FA4">
        <w:rPr>
          <w:rFonts w:hint="eastAsia"/>
          <w:sz w:val="24"/>
          <w:szCs w:val="24"/>
        </w:rPr>
        <w:t>かつ効果的に</w:t>
      </w:r>
      <w:r w:rsidR="005156E3">
        <w:rPr>
          <w:rFonts w:hint="eastAsia"/>
          <w:sz w:val="24"/>
          <w:szCs w:val="24"/>
        </w:rPr>
        <w:t>行われる</w:t>
      </w:r>
      <w:r>
        <w:rPr>
          <w:rFonts w:hint="eastAsia"/>
          <w:sz w:val="24"/>
          <w:szCs w:val="24"/>
        </w:rPr>
        <w:t>必要があります。</w:t>
      </w:r>
    </w:p>
    <w:p w:rsidR="00C02BE3" w:rsidRPr="008373F5" w:rsidRDefault="00C02BE3" w:rsidP="008E02D3">
      <w:pPr>
        <w:rPr>
          <w:sz w:val="24"/>
          <w:szCs w:val="24"/>
        </w:rPr>
      </w:pPr>
    </w:p>
    <w:p w:rsidR="008E02D3" w:rsidRDefault="008E02D3" w:rsidP="008E02D3">
      <w:pPr>
        <w:pStyle w:val="ab"/>
        <w:numPr>
          <w:ilvl w:val="0"/>
          <w:numId w:val="2"/>
        </w:numPr>
        <w:ind w:leftChars="0"/>
        <w:rPr>
          <w:sz w:val="24"/>
          <w:szCs w:val="24"/>
        </w:rPr>
      </w:pPr>
      <w:r>
        <w:rPr>
          <w:rFonts w:hint="eastAsia"/>
          <w:sz w:val="24"/>
          <w:szCs w:val="24"/>
        </w:rPr>
        <w:t>まちづくりを担う主体</w:t>
      </w:r>
    </w:p>
    <w:p w:rsidR="008E02D3" w:rsidRPr="00F95EA9" w:rsidRDefault="008E02D3" w:rsidP="008E02D3">
      <w:pPr>
        <w:ind w:left="240"/>
        <w:rPr>
          <w:sz w:val="24"/>
          <w:szCs w:val="24"/>
        </w:rPr>
      </w:pPr>
      <w:r>
        <w:rPr>
          <w:rFonts w:hint="eastAsia"/>
          <w:sz w:val="24"/>
          <w:szCs w:val="24"/>
        </w:rPr>
        <w:t>第１節　市民等</w:t>
      </w:r>
    </w:p>
    <w:p w:rsidR="008E02D3" w:rsidRPr="00CF2B4F" w:rsidRDefault="008E02D3" w:rsidP="008373F5">
      <w:pPr>
        <w:ind w:left="240"/>
        <w:rPr>
          <w:sz w:val="24"/>
          <w:szCs w:val="24"/>
        </w:rPr>
      </w:pPr>
      <w:r>
        <w:rPr>
          <w:rFonts w:hint="eastAsia"/>
          <w:sz w:val="24"/>
          <w:szCs w:val="24"/>
        </w:rPr>
        <w:t>第１款　市民</w:t>
      </w:r>
    </w:p>
    <w:tbl>
      <w:tblPr>
        <w:tblW w:w="88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8E02D3" w:rsidTr="008E02D3">
        <w:trPr>
          <w:trHeight w:val="1550"/>
        </w:trPr>
        <w:tc>
          <w:tcPr>
            <w:tcW w:w="8820" w:type="dxa"/>
          </w:tcPr>
          <w:p w:rsidR="008E02D3" w:rsidRDefault="008373F5" w:rsidP="008E02D3">
            <w:pPr>
              <w:ind w:left="111"/>
              <w:rPr>
                <w:sz w:val="24"/>
                <w:szCs w:val="24"/>
              </w:rPr>
            </w:pPr>
            <w:r>
              <w:rPr>
                <w:rFonts w:hint="eastAsia"/>
                <w:sz w:val="24"/>
                <w:szCs w:val="24"/>
              </w:rPr>
              <w:t>（市民の権利）</w:t>
            </w:r>
          </w:p>
          <w:p w:rsidR="008E02D3" w:rsidRPr="008373F5" w:rsidRDefault="008373F5" w:rsidP="008373F5">
            <w:pPr>
              <w:rPr>
                <w:sz w:val="24"/>
                <w:szCs w:val="24"/>
              </w:rPr>
            </w:pPr>
            <w:r>
              <w:rPr>
                <w:rFonts w:hint="eastAsia"/>
                <w:sz w:val="24"/>
                <w:szCs w:val="24"/>
              </w:rPr>
              <w:t xml:space="preserve">第５条　</w:t>
            </w:r>
            <w:r w:rsidR="008E02D3" w:rsidRPr="008373F5">
              <w:rPr>
                <w:rFonts w:hint="eastAsia"/>
                <w:sz w:val="24"/>
                <w:szCs w:val="24"/>
              </w:rPr>
              <w:t>市民は、まちづくりの担い手として、市政に</w:t>
            </w:r>
            <w:r>
              <w:rPr>
                <w:rFonts w:hint="eastAsia"/>
                <w:sz w:val="24"/>
                <w:szCs w:val="24"/>
              </w:rPr>
              <w:t>参加</w:t>
            </w:r>
            <w:r w:rsidR="008E02D3" w:rsidRPr="008373F5">
              <w:rPr>
                <w:rFonts w:hint="eastAsia"/>
                <w:sz w:val="24"/>
                <w:szCs w:val="24"/>
              </w:rPr>
              <w:t>することができます。</w:t>
            </w:r>
          </w:p>
          <w:p w:rsidR="008E02D3" w:rsidRPr="009C26C9" w:rsidRDefault="009C26C9" w:rsidP="009C26C9">
            <w:pPr>
              <w:ind w:left="240" w:hangingChars="100" w:hanging="240"/>
              <w:rPr>
                <w:sz w:val="24"/>
                <w:szCs w:val="24"/>
              </w:rPr>
            </w:pPr>
            <w:r>
              <w:rPr>
                <w:rFonts w:hint="eastAsia"/>
                <w:sz w:val="24"/>
                <w:szCs w:val="24"/>
              </w:rPr>
              <w:t xml:space="preserve">２　</w:t>
            </w:r>
            <w:r w:rsidR="008E02D3" w:rsidRPr="009C26C9">
              <w:rPr>
                <w:rFonts w:hint="eastAsia"/>
                <w:sz w:val="24"/>
                <w:szCs w:val="24"/>
              </w:rPr>
              <w:t>市民は、</w:t>
            </w:r>
            <w:r w:rsidR="00E00DE5" w:rsidRPr="000460AF">
              <w:rPr>
                <w:rFonts w:hint="eastAsia"/>
                <w:sz w:val="24"/>
                <w:szCs w:val="24"/>
              </w:rPr>
              <w:t>まちづくり</w:t>
            </w:r>
            <w:r w:rsidR="008E02D3" w:rsidRPr="009C26C9">
              <w:rPr>
                <w:rFonts w:hint="eastAsia"/>
                <w:sz w:val="24"/>
                <w:szCs w:val="24"/>
              </w:rPr>
              <w:t>についての情報を知る権利を有し、情報の公開を求めることができます。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Pr="008454F0" w:rsidRDefault="008E02D3" w:rsidP="008E02D3">
      <w:pPr>
        <w:ind w:firstLineChars="100" w:firstLine="240"/>
        <w:rPr>
          <w:sz w:val="24"/>
          <w:szCs w:val="24"/>
        </w:rPr>
      </w:pPr>
      <w:r>
        <w:rPr>
          <w:rFonts w:hint="eastAsia"/>
          <w:sz w:val="24"/>
          <w:szCs w:val="24"/>
        </w:rPr>
        <w:t>ここでは、市民が市政に</w:t>
      </w:r>
      <w:r w:rsidR="009C26C9">
        <w:rPr>
          <w:rFonts w:hint="eastAsia"/>
          <w:sz w:val="24"/>
          <w:szCs w:val="24"/>
        </w:rPr>
        <w:t>参加</w:t>
      </w:r>
      <w:r>
        <w:rPr>
          <w:rFonts w:hint="eastAsia"/>
          <w:sz w:val="24"/>
          <w:szCs w:val="24"/>
        </w:rPr>
        <w:t>する権利と</w:t>
      </w:r>
      <w:r w:rsidR="00E00DE5">
        <w:rPr>
          <w:rFonts w:hint="eastAsia"/>
          <w:sz w:val="24"/>
          <w:szCs w:val="24"/>
        </w:rPr>
        <w:t>まちづくり</w:t>
      </w:r>
      <w:r>
        <w:rPr>
          <w:rFonts w:hint="eastAsia"/>
          <w:sz w:val="24"/>
          <w:szCs w:val="24"/>
        </w:rPr>
        <w:t>に関する情報を得られる権利を保障します。市民が市政について理解し、判断する上で、議会</w:t>
      </w:r>
      <w:r w:rsidR="009C26C9">
        <w:rPr>
          <w:rFonts w:hint="eastAsia"/>
          <w:sz w:val="24"/>
          <w:szCs w:val="24"/>
        </w:rPr>
        <w:t>や行政</w:t>
      </w:r>
      <w:r>
        <w:rPr>
          <w:rFonts w:hint="eastAsia"/>
          <w:sz w:val="24"/>
          <w:szCs w:val="24"/>
        </w:rPr>
        <w:t>から情報を得る</w:t>
      </w:r>
      <w:r w:rsidR="0087107F" w:rsidRPr="000460AF">
        <w:rPr>
          <w:rFonts w:hint="eastAsia"/>
          <w:sz w:val="24"/>
          <w:szCs w:val="24"/>
        </w:rPr>
        <w:t>必要があります。</w:t>
      </w:r>
      <w:r w:rsidRPr="000460AF">
        <w:rPr>
          <w:rFonts w:hint="eastAsia"/>
          <w:sz w:val="24"/>
          <w:szCs w:val="24"/>
        </w:rPr>
        <w:t>市民は、行政や議会から提供される情報をただ受け取るだけでなく、自ら積極的に市政に関する情報の提供を要求することもできます。</w:t>
      </w:r>
      <w:r w:rsidR="00E00DE5" w:rsidRPr="000460AF">
        <w:rPr>
          <w:rFonts w:hint="eastAsia"/>
          <w:sz w:val="24"/>
          <w:szCs w:val="24"/>
        </w:rPr>
        <w:t>また、市民はまちづくり活動を行う団体についても、その活動に関する情報</w:t>
      </w:r>
      <w:r w:rsidR="00754D78" w:rsidRPr="000460AF">
        <w:rPr>
          <w:rFonts w:hint="eastAsia"/>
          <w:sz w:val="24"/>
          <w:szCs w:val="24"/>
        </w:rPr>
        <w:t>を</w:t>
      </w:r>
      <w:r w:rsidR="00E00DE5" w:rsidRPr="000460AF">
        <w:rPr>
          <w:rFonts w:hint="eastAsia"/>
          <w:sz w:val="24"/>
          <w:szCs w:val="24"/>
        </w:rPr>
        <w:t>知る権利を持ちます。</w:t>
      </w:r>
    </w:p>
    <w:p w:rsidR="008F0E25" w:rsidRDefault="008F0E25" w:rsidP="008E02D3">
      <w:pPr>
        <w:rPr>
          <w:sz w:val="24"/>
          <w:szCs w:val="24"/>
        </w:rPr>
      </w:pP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8E02D3">
        <w:trPr>
          <w:trHeight w:val="1153"/>
        </w:trPr>
        <w:tc>
          <w:tcPr>
            <w:tcW w:w="8865" w:type="dxa"/>
          </w:tcPr>
          <w:p w:rsidR="008E02D3" w:rsidRDefault="009C26C9" w:rsidP="008E02D3">
            <w:pPr>
              <w:ind w:left="252"/>
              <w:rPr>
                <w:sz w:val="24"/>
                <w:szCs w:val="24"/>
              </w:rPr>
            </w:pPr>
            <w:r>
              <w:rPr>
                <w:rFonts w:hint="eastAsia"/>
                <w:sz w:val="24"/>
                <w:szCs w:val="24"/>
              </w:rPr>
              <w:t>（市民の責務）</w:t>
            </w:r>
          </w:p>
          <w:p w:rsidR="008E02D3" w:rsidRPr="009C26C9" w:rsidRDefault="009C26C9" w:rsidP="00881951">
            <w:pPr>
              <w:ind w:left="240" w:hangingChars="100" w:hanging="240"/>
              <w:rPr>
                <w:sz w:val="24"/>
                <w:szCs w:val="24"/>
              </w:rPr>
            </w:pPr>
            <w:r>
              <w:rPr>
                <w:rFonts w:hint="eastAsia"/>
                <w:sz w:val="24"/>
                <w:szCs w:val="24"/>
              </w:rPr>
              <w:t xml:space="preserve">第６条　</w:t>
            </w:r>
            <w:r w:rsidR="008E02D3" w:rsidRPr="00800B93">
              <w:rPr>
                <w:rFonts w:hint="eastAsia"/>
                <w:sz w:val="24"/>
                <w:szCs w:val="24"/>
              </w:rPr>
              <w:t>市民は、互い</w:t>
            </w:r>
            <w:r w:rsidR="00DD2ED7" w:rsidRPr="00800B93">
              <w:rPr>
                <w:rFonts w:hint="eastAsia"/>
                <w:sz w:val="24"/>
                <w:szCs w:val="24"/>
              </w:rPr>
              <w:t>の活動を尊重し、協働</w:t>
            </w:r>
            <w:r w:rsidR="00EF1D6D" w:rsidRPr="00800B93">
              <w:rPr>
                <w:rFonts w:hint="eastAsia"/>
                <w:sz w:val="24"/>
                <w:szCs w:val="24"/>
              </w:rPr>
              <w:t>してまちづくりを進めます</w:t>
            </w:r>
            <w:r w:rsidR="00EF1D6D">
              <w:rPr>
                <w:rFonts w:hint="eastAsia"/>
                <w:sz w:val="24"/>
                <w:szCs w:val="24"/>
              </w:rPr>
              <w:t>。</w:t>
            </w:r>
          </w:p>
          <w:p w:rsidR="005D4762" w:rsidRPr="009C26C9" w:rsidRDefault="009C26C9" w:rsidP="00550FA4">
            <w:pPr>
              <w:ind w:left="240" w:hangingChars="100" w:hanging="240"/>
              <w:rPr>
                <w:sz w:val="24"/>
                <w:szCs w:val="24"/>
              </w:rPr>
            </w:pPr>
            <w:r>
              <w:rPr>
                <w:rFonts w:hint="eastAsia"/>
                <w:sz w:val="24"/>
                <w:szCs w:val="24"/>
              </w:rPr>
              <w:t xml:space="preserve">２　</w:t>
            </w:r>
            <w:r w:rsidR="008E02D3" w:rsidRPr="009C26C9">
              <w:rPr>
                <w:rFonts w:hint="eastAsia"/>
                <w:sz w:val="24"/>
                <w:szCs w:val="24"/>
              </w:rPr>
              <w:t>市民は、</w:t>
            </w:r>
            <w:r w:rsidR="00EF1D6D" w:rsidRPr="00800B93">
              <w:rPr>
                <w:rFonts w:hint="eastAsia"/>
                <w:sz w:val="24"/>
                <w:szCs w:val="24"/>
              </w:rPr>
              <w:t>自らがまちづくりの</w:t>
            </w:r>
            <w:r w:rsidR="00550FA4">
              <w:rPr>
                <w:rFonts w:hint="eastAsia"/>
                <w:sz w:val="24"/>
                <w:szCs w:val="24"/>
              </w:rPr>
              <w:t>主役</w:t>
            </w:r>
            <w:r w:rsidR="00EF1D6D" w:rsidRPr="00800B93">
              <w:rPr>
                <w:rFonts w:hint="eastAsia"/>
                <w:sz w:val="24"/>
                <w:szCs w:val="24"/>
              </w:rPr>
              <w:t>であることを自覚し、</w:t>
            </w:r>
            <w:r w:rsidR="008E02D3" w:rsidRPr="009C26C9">
              <w:rPr>
                <w:rFonts w:hint="eastAsia"/>
                <w:sz w:val="24"/>
                <w:szCs w:val="24"/>
              </w:rPr>
              <w:t>自らの発言と行動に責任を持つものとします。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8E02D3" w:rsidP="008E02D3">
      <w:pPr>
        <w:rPr>
          <w:sz w:val="24"/>
          <w:szCs w:val="24"/>
        </w:rPr>
      </w:pPr>
      <w:r>
        <w:rPr>
          <w:rFonts w:hint="eastAsia"/>
          <w:sz w:val="24"/>
          <w:szCs w:val="24"/>
        </w:rPr>
        <w:t xml:space="preserve">　市民同士が様々なまちづくり活動についてお互いに理解を深め、</w:t>
      </w:r>
      <w:r w:rsidR="005F4CDC">
        <w:rPr>
          <w:rFonts w:hint="eastAsia"/>
          <w:sz w:val="24"/>
          <w:szCs w:val="24"/>
        </w:rPr>
        <w:t>同時に、市民同士又は行政及び議会との間においてもお互いの活動を尊重し</w:t>
      </w:r>
      <w:r>
        <w:rPr>
          <w:rFonts w:hint="eastAsia"/>
          <w:sz w:val="24"/>
          <w:szCs w:val="24"/>
        </w:rPr>
        <w:t>認め合い、助け合いながら、</w:t>
      </w:r>
      <w:r w:rsidR="005A3AAE">
        <w:rPr>
          <w:rFonts w:hint="eastAsia"/>
          <w:sz w:val="24"/>
          <w:szCs w:val="24"/>
        </w:rPr>
        <w:t>みんなが</w:t>
      </w:r>
      <w:r w:rsidR="005F4CDC">
        <w:rPr>
          <w:rFonts w:hint="eastAsia"/>
          <w:sz w:val="24"/>
          <w:szCs w:val="24"/>
        </w:rPr>
        <w:t>前文に掲げる</w:t>
      </w:r>
      <w:r>
        <w:rPr>
          <w:rFonts w:hint="eastAsia"/>
          <w:sz w:val="24"/>
          <w:szCs w:val="24"/>
        </w:rPr>
        <w:t>まちづくりに努めます。</w:t>
      </w:r>
      <w:r w:rsidR="005F4CDC">
        <w:rPr>
          <w:rFonts w:hint="eastAsia"/>
          <w:sz w:val="24"/>
          <w:szCs w:val="24"/>
        </w:rPr>
        <w:t>市民は</w:t>
      </w:r>
      <w:r w:rsidR="00A2512B">
        <w:rPr>
          <w:rFonts w:hint="eastAsia"/>
          <w:sz w:val="24"/>
          <w:szCs w:val="24"/>
        </w:rPr>
        <w:t>、</w:t>
      </w:r>
      <w:r w:rsidR="005F4CDC">
        <w:rPr>
          <w:rFonts w:hint="eastAsia"/>
          <w:sz w:val="24"/>
          <w:szCs w:val="24"/>
        </w:rPr>
        <w:t>まちづくりの</w:t>
      </w:r>
      <w:r w:rsidR="00550FA4">
        <w:rPr>
          <w:rFonts w:hint="eastAsia"/>
          <w:sz w:val="24"/>
          <w:szCs w:val="24"/>
        </w:rPr>
        <w:t>主役</w:t>
      </w:r>
      <w:r w:rsidR="005F4CDC">
        <w:rPr>
          <w:rFonts w:hint="eastAsia"/>
          <w:sz w:val="24"/>
          <w:szCs w:val="24"/>
        </w:rPr>
        <w:t>が自分たちであることを自覚し、</w:t>
      </w:r>
      <w:r w:rsidR="005A3AAE">
        <w:rPr>
          <w:rFonts w:hint="eastAsia"/>
          <w:sz w:val="24"/>
          <w:szCs w:val="24"/>
        </w:rPr>
        <w:t>発言と行動に責任を持ちます。</w:t>
      </w:r>
    </w:p>
    <w:p w:rsidR="00271E6E" w:rsidRDefault="008E02D3" w:rsidP="008E02D3">
      <w:pPr>
        <w:rPr>
          <w:sz w:val="24"/>
          <w:szCs w:val="24"/>
        </w:rPr>
      </w:pPr>
      <w:r>
        <w:rPr>
          <w:rFonts w:hint="eastAsia"/>
          <w:sz w:val="24"/>
          <w:szCs w:val="24"/>
        </w:rPr>
        <w:t xml:space="preserve">　</w:t>
      </w:r>
    </w:p>
    <w:p w:rsidR="008E02D3" w:rsidRDefault="008E02D3" w:rsidP="008E02D3">
      <w:pPr>
        <w:rPr>
          <w:dstrike/>
          <w:sz w:val="24"/>
          <w:szCs w:val="24"/>
        </w:rPr>
      </w:pPr>
      <w:r>
        <w:rPr>
          <w:rFonts w:hint="eastAsia"/>
          <w:sz w:val="24"/>
          <w:szCs w:val="24"/>
        </w:rPr>
        <w:t>第２款　多様な担い手</w:t>
      </w: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C765C9" w:rsidTr="006350F3">
        <w:trPr>
          <w:trHeight w:val="416"/>
        </w:trPr>
        <w:tc>
          <w:tcPr>
            <w:tcW w:w="8865" w:type="dxa"/>
          </w:tcPr>
          <w:p w:rsidR="00C765C9" w:rsidRDefault="00C765C9" w:rsidP="00B00447">
            <w:pPr>
              <w:ind w:left="252"/>
              <w:rPr>
                <w:sz w:val="24"/>
                <w:szCs w:val="24"/>
              </w:rPr>
            </w:pPr>
            <w:r>
              <w:rPr>
                <w:rFonts w:hint="eastAsia"/>
                <w:sz w:val="24"/>
                <w:szCs w:val="24"/>
              </w:rPr>
              <w:t>（自治会）</w:t>
            </w:r>
          </w:p>
          <w:p w:rsidR="00B00447" w:rsidRPr="00E84E06" w:rsidRDefault="00B00447" w:rsidP="00B00447">
            <w:pPr>
              <w:ind w:left="240" w:hangingChars="100" w:hanging="240"/>
              <w:rPr>
                <w:sz w:val="24"/>
                <w:szCs w:val="24"/>
              </w:rPr>
            </w:pPr>
            <w:r w:rsidRPr="00E84E06">
              <w:rPr>
                <w:rFonts w:hint="eastAsia"/>
                <w:sz w:val="24"/>
                <w:szCs w:val="24"/>
              </w:rPr>
              <w:t>第７条　市は、自治会を</w:t>
            </w:r>
            <w:r w:rsidR="00FA2E5D" w:rsidRPr="00E84E06">
              <w:rPr>
                <w:rFonts w:hint="eastAsia"/>
                <w:sz w:val="24"/>
                <w:szCs w:val="24"/>
              </w:rPr>
              <w:t>多様な担い手による</w:t>
            </w:r>
            <w:r w:rsidRPr="00E84E06">
              <w:rPr>
                <w:rFonts w:hint="eastAsia"/>
                <w:sz w:val="24"/>
                <w:szCs w:val="24"/>
              </w:rPr>
              <w:t>まちづくりの中心的な役割を果たす組織として位置</w:t>
            </w:r>
            <w:r w:rsidR="004F6CF5" w:rsidRPr="00E84E06">
              <w:rPr>
                <w:rFonts w:hint="eastAsia"/>
                <w:sz w:val="24"/>
                <w:szCs w:val="24"/>
              </w:rPr>
              <w:t>付け</w:t>
            </w:r>
            <w:r w:rsidRPr="00E84E06">
              <w:rPr>
                <w:rFonts w:hint="eastAsia"/>
                <w:sz w:val="24"/>
                <w:szCs w:val="24"/>
              </w:rPr>
              <w:t>、自治会から提出される意見及び提案を総合的に検討し、</w:t>
            </w:r>
            <w:r w:rsidRPr="00E84E06">
              <w:rPr>
                <w:rFonts w:hint="eastAsia"/>
                <w:sz w:val="24"/>
                <w:szCs w:val="24"/>
              </w:rPr>
              <w:lastRenderedPageBreak/>
              <w:t>市政に反映させます。</w:t>
            </w:r>
          </w:p>
          <w:p w:rsidR="00B00447" w:rsidRDefault="00B00447" w:rsidP="00B00447">
            <w:pPr>
              <w:ind w:left="240" w:hangingChars="100" w:hanging="240"/>
              <w:rPr>
                <w:color w:val="FF0000"/>
                <w:sz w:val="24"/>
                <w:szCs w:val="24"/>
                <w:u w:val="single"/>
              </w:rPr>
            </w:pPr>
            <w:r w:rsidRPr="00E84E06">
              <w:rPr>
                <w:rFonts w:hint="eastAsia"/>
                <w:sz w:val="24"/>
                <w:szCs w:val="24"/>
              </w:rPr>
              <w:t>２　市民</w:t>
            </w:r>
            <w:r w:rsidR="00C3226D">
              <w:rPr>
                <w:rFonts w:hint="eastAsia"/>
                <w:sz w:val="24"/>
                <w:szCs w:val="24"/>
              </w:rPr>
              <w:t>及び</w:t>
            </w:r>
            <w:r w:rsidRPr="00E84E06">
              <w:rPr>
                <w:rFonts w:hint="eastAsia"/>
                <w:sz w:val="24"/>
                <w:szCs w:val="24"/>
              </w:rPr>
              <w:t>市は、自治会の地域自治を担う重要な役割を認識し、その活動を尊重するものとします。</w:t>
            </w:r>
          </w:p>
          <w:p w:rsidR="00B00447" w:rsidRPr="00B00447" w:rsidRDefault="00B00447" w:rsidP="00B00447">
            <w:pPr>
              <w:ind w:left="240" w:hangingChars="100" w:hanging="240"/>
              <w:rPr>
                <w:color w:val="FF0000"/>
                <w:sz w:val="24"/>
                <w:szCs w:val="24"/>
                <w:u w:val="single"/>
              </w:rPr>
            </w:pPr>
            <w:r w:rsidRPr="00E84E06">
              <w:rPr>
                <w:rFonts w:hint="eastAsia"/>
                <w:sz w:val="24"/>
                <w:szCs w:val="24"/>
              </w:rPr>
              <w:t>３　住民は、原則として自治会へ加入</w:t>
            </w:r>
            <w:r w:rsidR="00FE5D53" w:rsidRPr="00271E6E">
              <w:rPr>
                <w:rFonts w:hint="eastAsia"/>
                <w:color w:val="000000" w:themeColor="text1"/>
                <w:sz w:val="24"/>
                <w:szCs w:val="24"/>
              </w:rPr>
              <w:t>するものとします。</w:t>
            </w:r>
          </w:p>
        </w:tc>
      </w:tr>
    </w:tbl>
    <w:p w:rsidR="00C765C9" w:rsidRDefault="00C765C9" w:rsidP="00C765C9">
      <w:pPr>
        <w:rPr>
          <w:sz w:val="24"/>
          <w:szCs w:val="24"/>
        </w:rPr>
      </w:pPr>
      <w:r>
        <w:rPr>
          <w:rFonts w:hint="eastAsia"/>
          <w:sz w:val="24"/>
          <w:szCs w:val="24"/>
        </w:rPr>
        <w:lastRenderedPageBreak/>
        <w:t>【</w:t>
      </w:r>
      <w:r w:rsidR="005F602D">
        <w:rPr>
          <w:rFonts w:hint="eastAsia"/>
          <w:sz w:val="24"/>
          <w:szCs w:val="24"/>
        </w:rPr>
        <w:t>解説</w:t>
      </w:r>
      <w:r>
        <w:rPr>
          <w:rFonts w:hint="eastAsia"/>
          <w:sz w:val="24"/>
          <w:szCs w:val="24"/>
        </w:rPr>
        <w:t>】</w:t>
      </w:r>
    </w:p>
    <w:p w:rsidR="00C765C9" w:rsidRPr="00E84E06" w:rsidRDefault="00C765C9" w:rsidP="00C765C9">
      <w:pPr>
        <w:rPr>
          <w:sz w:val="24"/>
          <w:szCs w:val="24"/>
        </w:rPr>
      </w:pPr>
      <w:r>
        <w:rPr>
          <w:rFonts w:hint="eastAsia"/>
          <w:sz w:val="24"/>
          <w:szCs w:val="24"/>
        </w:rPr>
        <w:t xml:space="preserve">　</w:t>
      </w:r>
      <w:r w:rsidRPr="00E84E06">
        <w:rPr>
          <w:rFonts w:hint="eastAsia"/>
          <w:sz w:val="24"/>
          <w:szCs w:val="24"/>
        </w:rPr>
        <w:t>ここでは、自治会について、基本的な考え方を示しています。</w:t>
      </w:r>
    </w:p>
    <w:p w:rsidR="00B00447" w:rsidRPr="00E84E06" w:rsidRDefault="00C765C9" w:rsidP="00C765C9">
      <w:pPr>
        <w:ind w:left="240" w:hangingChars="100" w:hanging="240"/>
        <w:rPr>
          <w:sz w:val="24"/>
          <w:szCs w:val="24"/>
        </w:rPr>
      </w:pPr>
      <w:r w:rsidRPr="00E84E06">
        <w:rPr>
          <w:rFonts w:hint="eastAsia"/>
          <w:sz w:val="24"/>
          <w:szCs w:val="24"/>
        </w:rPr>
        <w:t xml:space="preserve">第１項　</w:t>
      </w:r>
      <w:r w:rsidR="002302F0" w:rsidRPr="00E84E06">
        <w:rPr>
          <w:rFonts w:hint="eastAsia"/>
          <w:sz w:val="24"/>
          <w:szCs w:val="24"/>
        </w:rPr>
        <w:t>自治会は、その地域の人たちによる、地域のことを最もよく知る自治の主体です。地域福祉、防災、防犯等について、きめ細やかな対応をすることができ、よりよい地域を</w:t>
      </w:r>
      <w:r w:rsidR="001535A8" w:rsidRPr="00E84E06">
        <w:rPr>
          <w:rFonts w:hint="eastAsia"/>
          <w:sz w:val="24"/>
          <w:szCs w:val="24"/>
        </w:rPr>
        <w:t>つくり</w:t>
      </w:r>
      <w:r w:rsidR="002302F0" w:rsidRPr="00E84E06">
        <w:rPr>
          <w:rFonts w:hint="eastAsia"/>
          <w:sz w:val="24"/>
          <w:szCs w:val="24"/>
        </w:rPr>
        <w:t>出していくためには、地域の人たちの助け合いと地道な活動がなければ成し得ません。そのため、</w:t>
      </w:r>
      <w:r w:rsidR="00B00447" w:rsidRPr="00E84E06">
        <w:rPr>
          <w:rFonts w:hint="eastAsia"/>
          <w:sz w:val="24"/>
          <w:szCs w:val="24"/>
        </w:rPr>
        <w:t>市は、自治会を</w:t>
      </w:r>
      <w:r w:rsidR="002302F0" w:rsidRPr="00E84E06">
        <w:rPr>
          <w:rFonts w:hint="eastAsia"/>
          <w:sz w:val="24"/>
          <w:szCs w:val="24"/>
        </w:rPr>
        <w:t>多様な</w:t>
      </w:r>
      <w:r w:rsidR="00B00447" w:rsidRPr="00E84E06">
        <w:rPr>
          <w:rFonts w:hint="eastAsia"/>
          <w:sz w:val="24"/>
          <w:szCs w:val="24"/>
        </w:rPr>
        <w:t>担い手によるまちづくりにおける中心的な役割を果たす組織として位置づけ、市政との関わりを規定し</w:t>
      </w:r>
      <w:r w:rsidR="002302F0" w:rsidRPr="00E84E06">
        <w:rPr>
          <w:rFonts w:hint="eastAsia"/>
          <w:sz w:val="24"/>
          <w:szCs w:val="24"/>
        </w:rPr>
        <w:t>ています</w:t>
      </w:r>
      <w:r w:rsidR="00B00447" w:rsidRPr="00E84E06">
        <w:rPr>
          <w:rFonts w:hint="eastAsia"/>
          <w:sz w:val="24"/>
          <w:szCs w:val="24"/>
        </w:rPr>
        <w:t>。</w:t>
      </w:r>
    </w:p>
    <w:p w:rsidR="002302F0" w:rsidRPr="00E84E06" w:rsidRDefault="00C765C9" w:rsidP="00C765C9">
      <w:pPr>
        <w:ind w:left="240" w:hangingChars="100" w:hanging="240"/>
        <w:rPr>
          <w:sz w:val="24"/>
          <w:szCs w:val="24"/>
        </w:rPr>
      </w:pPr>
      <w:r w:rsidRPr="00E84E06">
        <w:rPr>
          <w:rFonts w:hint="eastAsia"/>
          <w:sz w:val="24"/>
          <w:szCs w:val="24"/>
        </w:rPr>
        <w:t xml:space="preserve">第２項　</w:t>
      </w:r>
      <w:r w:rsidR="002302F0" w:rsidRPr="00E84E06">
        <w:rPr>
          <w:rFonts w:hint="eastAsia"/>
          <w:sz w:val="24"/>
          <w:szCs w:val="24"/>
        </w:rPr>
        <w:t>市民及び市は、地縁により構成された自治会の担う重要な役割を認識し、その活動を尊重</w:t>
      </w:r>
      <w:r w:rsidR="009F3358" w:rsidRPr="00E84E06">
        <w:rPr>
          <w:rFonts w:hint="eastAsia"/>
          <w:sz w:val="24"/>
          <w:szCs w:val="24"/>
        </w:rPr>
        <w:t>するものとしてい</w:t>
      </w:r>
      <w:r w:rsidR="002302F0" w:rsidRPr="00E84E06">
        <w:rPr>
          <w:rFonts w:hint="eastAsia"/>
          <w:sz w:val="24"/>
          <w:szCs w:val="24"/>
        </w:rPr>
        <w:t>ます。</w:t>
      </w:r>
    </w:p>
    <w:p w:rsidR="00C765C9" w:rsidRPr="00E84E06" w:rsidRDefault="007D040F" w:rsidP="00C765C9">
      <w:pPr>
        <w:ind w:left="240" w:hangingChars="100" w:hanging="240"/>
        <w:rPr>
          <w:sz w:val="24"/>
          <w:szCs w:val="24"/>
        </w:rPr>
      </w:pPr>
      <w:r w:rsidRPr="00E84E06">
        <w:rPr>
          <w:rFonts w:hint="eastAsia"/>
          <w:sz w:val="24"/>
          <w:szCs w:val="24"/>
        </w:rPr>
        <w:t xml:space="preserve">第３項　</w:t>
      </w:r>
      <w:r w:rsidR="00C765C9" w:rsidRPr="00E84E06">
        <w:rPr>
          <w:rFonts w:hint="eastAsia"/>
          <w:sz w:val="24"/>
          <w:szCs w:val="24"/>
        </w:rPr>
        <w:t>自治会への加入は、決して強制できるものではありません。しかしながら、</w:t>
      </w:r>
      <w:r w:rsidR="00083125" w:rsidRPr="00F77847">
        <w:rPr>
          <w:rFonts w:hint="eastAsia"/>
          <w:color w:val="000000" w:themeColor="text1"/>
          <w:sz w:val="24"/>
          <w:szCs w:val="24"/>
        </w:rPr>
        <w:t>自治会</w:t>
      </w:r>
      <w:r w:rsidR="00550FA4" w:rsidRPr="00F77847">
        <w:rPr>
          <w:rFonts w:hint="eastAsia"/>
          <w:color w:val="000000" w:themeColor="text1"/>
          <w:sz w:val="24"/>
          <w:szCs w:val="24"/>
        </w:rPr>
        <w:t>活動</w:t>
      </w:r>
      <w:r w:rsidR="00083125" w:rsidRPr="00F77847">
        <w:rPr>
          <w:rFonts w:hint="eastAsia"/>
          <w:color w:val="000000" w:themeColor="text1"/>
          <w:sz w:val="24"/>
          <w:szCs w:val="24"/>
        </w:rPr>
        <w:t>は、そこに住むすべての住民が受益者となるものです。そこで、</w:t>
      </w:r>
      <w:r w:rsidR="00C765C9" w:rsidRPr="00E84E06">
        <w:rPr>
          <w:rFonts w:hint="eastAsia"/>
          <w:sz w:val="24"/>
          <w:szCs w:val="24"/>
        </w:rPr>
        <w:t>住民は、地域の人たちが助け合い、よりよい地域を</w:t>
      </w:r>
      <w:r w:rsidR="00FA2E5D" w:rsidRPr="00E84E06">
        <w:rPr>
          <w:rFonts w:hint="eastAsia"/>
          <w:sz w:val="24"/>
          <w:szCs w:val="24"/>
        </w:rPr>
        <w:t>つく</w:t>
      </w:r>
      <w:r w:rsidR="00C765C9" w:rsidRPr="00E84E06">
        <w:rPr>
          <w:rFonts w:hint="eastAsia"/>
          <w:sz w:val="24"/>
          <w:szCs w:val="24"/>
        </w:rPr>
        <w:t>り出していくために、原則として自治会へ加入するべきであるという理念を決意として定めています。よって、罰則規定は設け</w:t>
      </w:r>
      <w:r w:rsidR="002302F0" w:rsidRPr="00E84E06">
        <w:rPr>
          <w:rFonts w:hint="eastAsia"/>
          <w:sz w:val="24"/>
          <w:szCs w:val="24"/>
        </w:rPr>
        <w:t>てい</w:t>
      </w:r>
      <w:r w:rsidR="00C765C9" w:rsidRPr="00E84E06">
        <w:rPr>
          <w:rFonts w:hint="eastAsia"/>
          <w:sz w:val="24"/>
          <w:szCs w:val="24"/>
        </w:rPr>
        <w:t>ません。</w:t>
      </w:r>
    </w:p>
    <w:p w:rsidR="00C765C9" w:rsidRDefault="00C765C9" w:rsidP="008E02D3">
      <w:pPr>
        <w:rPr>
          <w:sz w:val="24"/>
          <w:szCs w:val="24"/>
        </w:rPr>
      </w:pPr>
    </w:p>
    <w:tbl>
      <w:tblPr>
        <w:tblW w:w="88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8E02D3" w:rsidTr="008E02D3">
        <w:trPr>
          <w:trHeight w:val="615"/>
        </w:trPr>
        <w:tc>
          <w:tcPr>
            <w:tcW w:w="8880" w:type="dxa"/>
          </w:tcPr>
          <w:p w:rsidR="008E02D3" w:rsidRPr="00800B93" w:rsidRDefault="005A3AAE" w:rsidP="008E02D3">
            <w:pPr>
              <w:rPr>
                <w:sz w:val="24"/>
                <w:szCs w:val="24"/>
              </w:rPr>
            </w:pPr>
            <w:r>
              <w:rPr>
                <w:rFonts w:hint="eastAsia"/>
                <w:sz w:val="24"/>
                <w:szCs w:val="24"/>
              </w:rPr>
              <w:t xml:space="preserve">　</w:t>
            </w:r>
            <w:r w:rsidRPr="00800B93">
              <w:rPr>
                <w:rFonts w:hint="eastAsia"/>
                <w:sz w:val="24"/>
                <w:szCs w:val="24"/>
              </w:rPr>
              <w:t>（</w:t>
            </w:r>
            <w:r w:rsidR="0071777E" w:rsidRPr="00800B93">
              <w:rPr>
                <w:rFonts w:hint="eastAsia"/>
                <w:sz w:val="24"/>
                <w:szCs w:val="24"/>
              </w:rPr>
              <w:t>まちづくり</w:t>
            </w:r>
            <w:r w:rsidRPr="00800B93">
              <w:rPr>
                <w:rFonts w:hint="eastAsia"/>
                <w:sz w:val="24"/>
                <w:szCs w:val="24"/>
              </w:rPr>
              <w:t>推進組織）</w:t>
            </w:r>
          </w:p>
          <w:p w:rsidR="008E02D3" w:rsidRDefault="005A3AAE" w:rsidP="005A3AAE">
            <w:pPr>
              <w:ind w:left="240" w:hangingChars="100" w:hanging="240"/>
              <w:rPr>
                <w:sz w:val="24"/>
                <w:szCs w:val="24"/>
              </w:rPr>
            </w:pPr>
            <w:r w:rsidRPr="00800B93">
              <w:rPr>
                <w:rFonts w:hint="eastAsia"/>
                <w:sz w:val="24"/>
                <w:szCs w:val="24"/>
              </w:rPr>
              <w:t>第</w:t>
            </w:r>
            <w:r w:rsidR="00FA2E5D" w:rsidRPr="00E84E06">
              <w:rPr>
                <w:rFonts w:hint="eastAsia"/>
                <w:sz w:val="24"/>
                <w:szCs w:val="24"/>
              </w:rPr>
              <w:t>８</w:t>
            </w:r>
            <w:r w:rsidRPr="00800B93">
              <w:rPr>
                <w:rFonts w:hint="eastAsia"/>
                <w:sz w:val="24"/>
                <w:szCs w:val="24"/>
              </w:rPr>
              <w:t xml:space="preserve">条　</w:t>
            </w:r>
            <w:r w:rsidR="008B713C">
              <w:rPr>
                <w:rFonts w:hint="eastAsia"/>
                <w:sz w:val="24"/>
                <w:szCs w:val="24"/>
              </w:rPr>
              <w:t>市</w:t>
            </w:r>
            <w:r w:rsidR="00C63991" w:rsidRPr="00800B93">
              <w:rPr>
                <w:rFonts w:hint="eastAsia"/>
                <w:sz w:val="24"/>
                <w:szCs w:val="24"/>
              </w:rPr>
              <w:t>は、</w:t>
            </w:r>
            <w:r w:rsidR="005A1A37" w:rsidRPr="00E84E06">
              <w:rPr>
                <w:rFonts w:hint="eastAsia"/>
                <w:sz w:val="24"/>
                <w:szCs w:val="24"/>
              </w:rPr>
              <w:t>次の</w:t>
            </w:r>
            <w:r w:rsidR="00162722" w:rsidRPr="00800B93">
              <w:rPr>
                <w:rFonts w:hint="eastAsia"/>
                <w:sz w:val="24"/>
                <w:szCs w:val="24"/>
              </w:rPr>
              <w:t>表に定める各地区において、市長が認める</w:t>
            </w:r>
            <w:r w:rsidR="00055785" w:rsidRPr="00800B93">
              <w:rPr>
                <w:rFonts w:hint="eastAsia"/>
                <w:sz w:val="24"/>
                <w:szCs w:val="24"/>
              </w:rPr>
              <w:t>一</w:t>
            </w:r>
            <w:r w:rsidR="00162722" w:rsidRPr="00800B93">
              <w:rPr>
                <w:rFonts w:hint="eastAsia"/>
                <w:sz w:val="24"/>
                <w:szCs w:val="24"/>
              </w:rPr>
              <w:t>のまちづくり推進組織を</w:t>
            </w:r>
            <w:r w:rsidR="008E02D3" w:rsidRPr="00102E8F">
              <w:rPr>
                <w:rFonts w:hint="eastAsia"/>
                <w:sz w:val="24"/>
                <w:szCs w:val="24"/>
              </w:rPr>
              <w:t>多様な担い手による</w:t>
            </w:r>
            <w:r w:rsidR="008E02D3" w:rsidRPr="006210B4">
              <w:rPr>
                <w:rFonts w:hint="eastAsia"/>
                <w:sz w:val="24"/>
                <w:szCs w:val="24"/>
              </w:rPr>
              <w:t>まちづくりの中心的な役割を果たす組織として位置</w:t>
            </w:r>
            <w:r w:rsidR="00455C75" w:rsidRPr="006210B4">
              <w:rPr>
                <w:rFonts w:hint="eastAsia"/>
                <w:sz w:val="24"/>
                <w:szCs w:val="24"/>
              </w:rPr>
              <w:t>付け</w:t>
            </w:r>
            <w:r w:rsidR="008E02D3" w:rsidRPr="006210B4">
              <w:rPr>
                <w:rFonts w:hint="eastAsia"/>
                <w:sz w:val="24"/>
                <w:szCs w:val="24"/>
              </w:rPr>
              <w:t>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07DF4" w:rsidTr="000C1215">
              <w:trPr>
                <w:trHeight w:val="190"/>
              </w:trPr>
              <w:tc>
                <w:tcPr>
                  <w:tcW w:w="8505" w:type="dxa"/>
                </w:tcPr>
                <w:p w:rsidR="00207DF4" w:rsidRDefault="00207DF4" w:rsidP="00207DF4">
                  <w:pPr>
                    <w:rPr>
                      <w:sz w:val="24"/>
                      <w:szCs w:val="24"/>
                    </w:rPr>
                  </w:pPr>
                  <w:r w:rsidRPr="00E84E06">
                    <w:rPr>
                      <w:rFonts w:hint="eastAsia"/>
                      <w:sz w:val="24"/>
                      <w:szCs w:val="24"/>
                    </w:rPr>
                    <w:t>瑞浪地区（山田町、明賀台、穂並、小田町、下沖町、和合町、西小田町、北小田町、南小田町、寺河戸町、樽上町、一色町、上野町、宮前町、高月町、須野志町</w:t>
                  </w:r>
                  <w:r w:rsidR="00E53E65">
                    <w:rPr>
                      <w:rFonts w:hint="eastAsia"/>
                      <w:sz w:val="24"/>
                      <w:szCs w:val="24"/>
                    </w:rPr>
                    <w:t>、上平町の一部</w:t>
                  </w:r>
                  <w:r w:rsidRPr="00E84E06">
                    <w:rPr>
                      <w:rFonts w:hint="eastAsia"/>
                      <w:sz w:val="24"/>
                      <w:szCs w:val="24"/>
                    </w:rPr>
                    <w:t>）、土岐地区（土岐町、上平町</w:t>
                  </w:r>
                  <w:r w:rsidR="00E53E65">
                    <w:rPr>
                      <w:rFonts w:hint="eastAsia"/>
                      <w:sz w:val="24"/>
                      <w:szCs w:val="24"/>
                    </w:rPr>
                    <w:t>（ただし、一部を除く）</w:t>
                  </w:r>
                  <w:r w:rsidRPr="00E84E06">
                    <w:rPr>
                      <w:rFonts w:hint="eastAsia"/>
                      <w:sz w:val="24"/>
                      <w:szCs w:val="24"/>
                    </w:rPr>
                    <w:t>、学園台、益見町</w:t>
                  </w:r>
                  <w:r w:rsidR="00E53E65">
                    <w:rPr>
                      <w:rFonts w:hint="eastAsia"/>
                      <w:sz w:val="24"/>
                      <w:szCs w:val="24"/>
                    </w:rPr>
                    <w:t>、稲津町萩原の一部</w:t>
                  </w:r>
                  <w:r w:rsidRPr="00E84E06">
                    <w:rPr>
                      <w:rFonts w:hint="eastAsia"/>
                      <w:sz w:val="24"/>
                      <w:szCs w:val="24"/>
                    </w:rPr>
                    <w:t>）、稲津町</w:t>
                  </w:r>
                  <w:r w:rsidR="00E53E65">
                    <w:rPr>
                      <w:rFonts w:hint="eastAsia"/>
                      <w:sz w:val="24"/>
                      <w:szCs w:val="24"/>
                    </w:rPr>
                    <w:t>（ただし、萩原の一部を除く）</w:t>
                  </w:r>
                  <w:r w:rsidRPr="00E84E06">
                    <w:rPr>
                      <w:rFonts w:hint="eastAsia"/>
                      <w:sz w:val="24"/>
                      <w:szCs w:val="24"/>
                    </w:rPr>
                    <w:t>、釜戸町、大湫町、日吉町、明世地区（明世町、松ヶ瀬町、薬師町）、陶町</w:t>
                  </w:r>
                </w:p>
              </w:tc>
            </w:tr>
          </w:tbl>
          <w:p w:rsidR="008E02D3" w:rsidRPr="00E84E06" w:rsidRDefault="00C515FC" w:rsidP="005A3AAE">
            <w:pPr>
              <w:rPr>
                <w:sz w:val="24"/>
                <w:szCs w:val="24"/>
              </w:rPr>
            </w:pPr>
            <w:r w:rsidRPr="00E84E06">
              <w:rPr>
                <w:rFonts w:hint="eastAsia"/>
                <w:sz w:val="24"/>
                <w:szCs w:val="24"/>
              </w:rPr>
              <w:t>２</w:t>
            </w:r>
            <w:r w:rsidR="005A3AAE" w:rsidRPr="00E84E06">
              <w:rPr>
                <w:rFonts w:hint="eastAsia"/>
                <w:sz w:val="24"/>
                <w:szCs w:val="24"/>
              </w:rPr>
              <w:t xml:space="preserve">　</w:t>
            </w:r>
            <w:r w:rsidR="0071777E" w:rsidRPr="00E84E06">
              <w:rPr>
                <w:rFonts w:hint="eastAsia"/>
                <w:sz w:val="24"/>
                <w:szCs w:val="24"/>
              </w:rPr>
              <w:t>まちづくり</w:t>
            </w:r>
            <w:r w:rsidR="008E02D3" w:rsidRPr="00E84E06">
              <w:rPr>
                <w:rFonts w:hint="eastAsia"/>
                <w:sz w:val="24"/>
                <w:szCs w:val="24"/>
              </w:rPr>
              <w:t>推進組織は、運営ルールを明確にし、民主的な活動を行います。</w:t>
            </w:r>
          </w:p>
          <w:p w:rsidR="008E02D3" w:rsidRPr="00E84E06" w:rsidRDefault="00C515FC" w:rsidP="005A3AAE">
            <w:pPr>
              <w:rPr>
                <w:sz w:val="24"/>
                <w:szCs w:val="24"/>
              </w:rPr>
            </w:pPr>
            <w:r w:rsidRPr="00E84E06">
              <w:rPr>
                <w:rFonts w:hint="eastAsia"/>
                <w:sz w:val="24"/>
                <w:szCs w:val="24"/>
              </w:rPr>
              <w:t>３</w:t>
            </w:r>
            <w:r w:rsidR="005A3AAE" w:rsidRPr="00E84E06">
              <w:rPr>
                <w:rFonts w:hint="eastAsia"/>
                <w:sz w:val="24"/>
                <w:szCs w:val="24"/>
              </w:rPr>
              <w:t xml:space="preserve">　</w:t>
            </w:r>
            <w:r w:rsidR="0071777E" w:rsidRPr="00E84E06">
              <w:rPr>
                <w:rFonts w:hint="eastAsia"/>
                <w:sz w:val="24"/>
                <w:szCs w:val="24"/>
              </w:rPr>
              <w:t>まちづくり</w:t>
            </w:r>
            <w:r w:rsidR="008E02D3" w:rsidRPr="00E84E06">
              <w:rPr>
                <w:rFonts w:hint="eastAsia"/>
                <w:sz w:val="24"/>
                <w:szCs w:val="24"/>
              </w:rPr>
              <w:t>推進組織は、</w:t>
            </w:r>
            <w:r w:rsidR="005061C8" w:rsidRPr="00E84E06">
              <w:rPr>
                <w:rFonts w:hint="eastAsia"/>
                <w:sz w:val="24"/>
                <w:szCs w:val="24"/>
              </w:rPr>
              <w:t>地域</w:t>
            </w:r>
            <w:r w:rsidR="00E00DE5" w:rsidRPr="00E84E06">
              <w:rPr>
                <w:rFonts w:hint="eastAsia"/>
                <w:sz w:val="24"/>
                <w:szCs w:val="24"/>
              </w:rPr>
              <w:t>の</w:t>
            </w:r>
            <w:r w:rsidR="008E02D3" w:rsidRPr="00E84E06">
              <w:rPr>
                <w:rFonts w:hint="eastAsia"/>
                <w:sz w:val="24"/>
                <w:szCs w:val="24"/>
              </w:rPr>
              <w:t>住民が参加しやすいように活動を行います。</w:t>
            </w:r>
          </w:p>
          <w:p w:rsidR="008E02D3" w:rsidRPr="00E84E06" w:rsidRDefault="00C515FC" w:rsidP="005A3AAE">
            <w:pPr>
              <w:ind w:left="240" w:hangingChars="100" w:hanging="240"/>
              <w:rPr>
                <w:sz w:val="24"/>
                <w:szCs w:val="24"/>
              </w:rPr>
            </w:pPr>
            <w:r w:rsidRPr="00E84E06">
              <w:rPr>
                <w:rFonts w:hint="eastAsia"/>
                <w:sz w:val="24"/>
                <w:szCs w:val="24"/>
              </w:rPr>
              <w:t>４</w:t>
            </w:r>
            <w:r w:rsidR="005A3AAE" w:rsidRPr="00E84E06">
              <w:rPr>
                <w:rFonts w:hint="eastAsia"/>
                <w:sz w:val="24"/>
                <w:szCs w:val="24"/>
              </w:rPr>
              <w:t xml:space="preserve">　</w:t>
            </w:r>
            <w:r w:rsidR="00E00DE5" w:rsidRPr="00E84E06">
              <w:rPr>
                <w:rFonts w:hint="eastAsia"/>
                <w:sz w:val="24"/>
                <w:szCs w:val="24"/>
              </w:rPr>
              <w:t>地域の</w:t>
            </w:r>
            <w:r w:rsidR="008E02D3" w:rsidRPr="00E84E06">
              <w:rPr>
                <w:rFonts w:hint="eastAsia"/>
                <w:sz w:val="24"/>
                <w:szCs w:val="24"/>
              </w:rPr>
              <w:t>住民は、</w:t>
            </w:r>
            <w:r w:rsidR="0071777E" w:rsidRPr="00E84E06">
              <w:rPr>
                <w:rFonts w:hint="eastAsia"/>
                <w:sz w:val="24"/>
                <w:szCs w:val="24"/>
              </w:rPr>
              <w:t>まちづくり</w:t>
            </w:r>
            <w:r w:rsidR="008E02D3" w:rsidRPr="00E84E06">
              <w:rPr>
                <w:rFonts w:hint="eastAsia"/>
                <w:sz w:val="24"/>
                <w:szCs w:val="24"/>
              </w:rPr>
              <w:t>推進組織が地域のまちづくりにおいて果たしている役割を認識し、尊重するとともに積極的に参加します。</w:t>
            </w:r>
          </w:p>
          <w:p w:rsidR="005A1A37" w:rsidRPr="005A3AAE" w:rsidRDefault="00C515FC" w:rsidP="004F6CF5">
            <w:pPr>
              <w:ind w:left="240" w:hangingChars="100" w:hanging="240"/>
              <w:rPr>
                <w:sz w:val="24"/>
                <w:szCs w:val="24"/>
              </w:rPr>
            </w:pPr>
            <w:r w:rsidRPr="00E84E06">
              <w:rPr>
                <w:rFonts w:hint="eastAsia"/>
                <w:sz w:val="24"/>
                <w:szCs w:val="24"/>
              </w:rPr>
              <w:t>５</w:t>
            </w:r>
            <w:r w:rsidR="005A3AAE" w:rsidRPr="00E84E06">
              <w:rPr>
                <w:rFonts w:hint="eastAsia"/>
                <w:sz w:val="24"/>
                <w:szCs w:val="24"/>
              </w:rPr>
              <w:t xml:space="preserve">　</w:t>
            </w:r>
            <w:r w:rsidR="008E02D3" w:rsidRPr="00E84E06">
              <w:rPr>
                <w:rFonts w:hint="eastAsia"/>
                <w:sz w:val="24"/>
                <w:szCs w:val="24"/>
              </w:rPr>
              <w:t>行政は、</w:t>
            </w:r>
            <w:r w:rsidR="0071777E" w:rsidRPr="00E84E06">
              <w:rPr>
                <w:rFonts w:hint="eastAsia"/>
                <w:sz w:val="24"/>
                <w:szCs w:val="24"/>
              </w:rPr>
              <w:t>まちづくり</w:t>
            </w:r>
            <w:r w:rsidR="008E02D3" w:rsidRPr="00E84E06">
              <w:rPr>
                <w:rFonts w:hint="eastAsia"/>
                <w:sz w:val="24"/>
                <w:szCs w:val="24"/>
              </w:rPr>
              <w:t>推進組織がその機能</w:t>
            </w:r>
            <w:r w:rsidR="004F6CF5" w:rsidRPr="00E84E06">
              <w:rPr>
                <w:rFonts w:hint="eastAsia"/>
                <w:sz w:val="24"/>
                <w:szCs w:val="24"/>
              </w:rPr>
              <w:t>及び</w:t>
            </w:r>
            <w:r w:rsidR="008E02D3" w:rsidRPr="005A3AAE">
              <w:rPr>
                <w:rFonts w:hint="eastAsia"/>
                <w:sz w:val="24"/>
                <w:szCs w:val="24"/>
              </w:rPr>
              <w:t>役割を十分発揮できるよう必要</w:t>
            </w:r>
            <w:r w:rsidR="008E02D3" w:rsidRPr="005A3AAE">
              <w:rPr>
                <w:rFonts w:hint="eastAsia"/>
                <w:sz w:val="24"/>
                <w:szCs w:val="24"/>
              </w:rPr>
              <w:lastRenderedPageBreak/>
              <w:t>な施策を講じます。</w:t>
            </w:r>
          </w:p>
        </w:tc>
      </w:tr>
    </w:tbl>
    <w:p w:rsidR="008E02D3" w:rsidRDefault="008E02D3" w:rsidP="00BF024A">
      <w:pPr>
        <w:rPr>
          <w:sz w:val="24"/>
          <w:szCs w:val="24"/>
        </w:rPr>
      </w:pPr>
      <w:r>
        <w:rPr>
          <w:rFonts w:hint="eastAsia"/>
          <w:sz w:val="24"/>
          <w:szCs w:val="24"/>
        </w:rPr>
        <w:lastRenderedPageBreak/>
        <w:t>【</w:t>
      </w:r>
      <w:r w:rsidR="005F602D">
        <w:rPr>
          <w:rFonts w:hint="eastAsia"/>
          <w:sz w:val="24"/>
          <w:szCs w:val="24"/>
        </w:rPr>
        <w:t>解説</w:t>
      </w:r>
      <w:r>
        <w:rPr>
          <w:rFonts w:hint="eastAsia"/>
          <w:sz w:val="24"/>
          <w:szCs w:val="24"/>
        </w:rPr>
        <w:t>】</w:t>
      </w:r>
    </w:p>
    <w:p w:rsidR="00551014" w:rsidRDefault="00551014" w:rsidP="00551014">
      <w:pPr>
        <w:ind w:left="1"/>
        <w:rPr>
          <w:sz w:val="24"/>
          <w:szCs w:val="24"/>
        </w:rPr>
      </w:pPr>
      <w:r>
        <w:rPr>
          <w:rFonts w:hint="eastAsia"/>
          <w:sz w:val="24"/>
          <w:szCs w:val="24"/>
        </w:rPr>
        <w:t xml:space="preserve">　ここでは、まちづくり推進組織について、基本的な考え方</w:t>
      </w:r>
      <w:r w:rsidR="00C63991">
        <w:rPr>
          <w:rFonts w:hint="eastAsia"/>
          <w:sz w:val="24"/>
          <w:szCs w:val="24"/>
        </w:rPr>
        <w:t>を示して</w:t>
      </w:r>
      <w:r>
        <w:rPr>
          <w:rFonts w:hint="eastAsia"/>
          <w:sz w:val="24"/>
          <w:szCs w:val="24"/>
        </w:rPr>
        <w:t>います。</w:t>
      </w:r>
    </w:p>
    <w:p w:rsidR="00D96EF6" w:rsidRPr="00E84E06" w:rsidRDefault="008E477C" w:rsidP="00551014">
      <w:pPr>
        <w:ind w:left="1"/>
        <w:rPr>
          <w:sz w:val="24"/>
          <w:szCs w:val="24"/>
        </w:rPr>
      </w:pPr>
      <w:r>
        <w:rPr>
          <w:rFonts w:hint="eastAsia"/>
          <w:sz w:val="24"/>
          <w:szCs w:val="24"/>
        </w:rPr>
        <w:t xml:space="preserve">　</w:t>
      </w:r>
      <w:r w:rsidRPr="00E84E06">
        <w:rPr>
          <w:rFonts w:hint="eastAsia"/>
          <w:sz w:val="24"/>
          <w:szCs w:val="24"/>
        </w:rPr>
        <w:t>自治会は、地域ごとに差異はあるものの、役員の任期は概ね１年とされているところが多く、高齢化が進む中、地域の課題</w:t>
      </w:r>
      <w:r w:rsidR="0017699C">
        <w:rPr>
          <w:rFonts w:hint="eastAsia"/>
          <w:sz w:val="24"/>
          <w:szCs w:val="24"/>
        </w:rPr>
        <w:t>解消</w:t>
      </w:r>
      <w:r w:rsidRPr="00E84E06">
        <w:rPr>
          <w:rFonts w:hint="eastAsia"/>
          <w:sz w:val="24"/>
          <w:szCs w:val="24"/>
        </w:rPr>
        <w:t>を継続的に行うのは困難になってきました。しかし、地域の</w:t>
      </w:r>
      <w:r w:rsidR="0017699C" w:rsidRPr="00E84E06">
        <w:rPr>
          <w:rFonts w:hint="eastAsia"/>
          <w:sz w:val="24"/>
          <w:szCs w:val="24"/>
        </w:rPr>
        <w:t>課題</w:t>
      </w:r>
      <w:r w:rsidR="0017699C">
        <w:rPr>
          <w:rFonts w:hint="eastAsia"/>
          <w:sz w:val="24"/>
          <w:szCs w:val="24"/>
        </w:rPr>
        <w:t>解消</w:t>
      </w:r>
      <w:r w:rsidRPr="00E84E06">
        <w:rPr>
          <w:rFonts w:hint="eastAsia"/>
          <w:sz w:val="24"/>
          <w:szCs w:val="24"/>
        </w:rPr>
        <w:t>や活性化は、地域住民自らが取り組むことが望ましいことから、</w:t>
      </w:r>
      <w:r w:rsidR="00A42490" w:rsidRPr="00E84E06">
        <w:rPr>
          <w:rFonts w:hint="eastAsia"/>
          <w:sz w:val="24"/>
          <w:szCs w:val="24"/>
        </w:rPr>
        <w:t>本市では、</w:t>
      </w:r>
      <w:r w:rsidRPr="00E84E06">
        <w:rPr>
          <w:rFonts w:hint="eastAsia"/>
          <w:sz w:val="24"/>
          <w:szCs w:val="24"/>
        </w:rPr>
        <w:t>旧小学校区毎にまちづくり推進組織が立ち上がりました。</w:t>
      </w:r>
    </w:p>
    <w:p w:rsidR="008E477C" w:rsidRPr="00E84E06" w:rsidRDefault="00D96EF6" w:rsidP="00D96EF6">
      <w:pPr>
        <w:ind w:left="1" w:firstLineChars="100" w:firstLine="240"/>
        <w:rPr>
          <w:sz w:val="24"/>
          <w:szCs w:val="24"/>
        </w:rPr>
      </w:pPr>
      <w:r w:rsidRPr="00E84E06">
        <w:rPr>
          <w:rFonts w:hint="eastAsia"/>
          <w:sz w:val="24"/>
          <w:szCs w:val="24"/>
        </w:rPr>
        <w:t>まちづくり推進組織が旧小学校区ごとの比較的大きな単位の組織であるのに対し、自治会は概ね地区区長会→区→組→班と</w:t>
      </w:r>
      <w:r w:rsidR="00806B6E">
        <w:rPr>
          <w:rFonts w:hint="eastAsia"/>
          <w:sz w:val="24"/>
          <w:szCs w:val="24"/>
        </w:rPr>
        <w:t>古くから</w:t>
      </w:r>
      <w:r w:rsidRPr="00E84E06">
        <w:rPr>
          <w:rFonts w:hint="eastAsia"/>
          <w:sz w:val="24"/>
          <w:szCs w:val="24"/>
        </w:rPr>
        <w:t>小さな単位の地域に根付いた組織であることから、まちづくり推進組織の活動は、特に自治会との連携が重要となります。</w:t>
      </w:r>
    </w:p>
    <w:p w:rsidR="00984707" w:rsidRPr="006210B4" w:rsidRDefault="005A3AAE" w:rsidP="00984707">
      <w:pPr>
        <w:ind w:left="240" w:hangingChars="100" w:hanging="240"/>
        <w:rPr>
          <w:sz w:val="24"/>
          <w:szCs w:val="24"/>
        </w:rPr>
      </w:pPr>
      <w:r>
        <w:rPr>
          <w:rFonts w:hint="eastAsia"/>
          <w:sz w:val="24"/>
          <w:szCs w:val="24"/>
        </w:rPr>
        <w:t xml:space="preserve">第１項　</w:t>
      </w:r>
      <w:r w:rsidR="000D5DCF">
        <w:rPr>
          <w:rFonts w:hint="eastAsia"/>
          <w:sz w:val="24"/>
          <w:szCs w:val="24"/>
        </w:rPr>
        <w:t>まちづくり推進組織は、</w:t>
      </w:r>
      <w:r w:rsidR="000C60DE">
        <w:rPr>
          <w:rFonts w:hint="eastAsia"/>
          <w:sz w:val="24"/>
          <w:szCs w:val="24"/>
        </w:rPr>
        <w:t>概ね旧</w:t>
      </w:r>
      <w:r w:rsidR="000D5DCF">
        <w:rPr>
          <w:rFonts w:hint="eastAsia"/>
          <w:sz w:val="24"/>
          <w:szCs w:val="24"/>
        </w:rPr>
        <w:t>小学校区を単位に組織されており、</w:t>
      </w:r>
      <w:r w:rsidR="00545E40">
        <w:rPr>
          <w:rFonts w:hint="eastAsia"/>
          <w:sz w:val="24"/>
          <w:szCs w:val="24"/>
        </w:rPr>
        <w:t>市長は次の組織を</w:t>
      </w:r>
      <w:r w:rsidR="00230F9A">
        <w:rPr>
          <w:rFonts w:hint="eastAsia"/>
          <w:sz w:val="24"/>
          <w:szCs w:val="24"/>
        </w:rPr>
        <w:t>認定</w:t>
      </w:r>
      <w:r w:rsidR="00545E40">
        <w:rPr>
          <w:rFonts w:hint="eastAsia"/>
          <w:sz w:val="24"/>
          <w:szCs w:val="24"/>
        </w:rPr>
        <w:t>しています</w:t>
      </w:r>
      <w:r w:rsidR="00653260">
        <w:rPr>
          <w:rFonts w:hint="eastAsia"/>
          <w:sz w:val="24"/>
          <w:szCs w:val="24"/>
        </w:rPr>
        <w:t>。</w:t>
      </w:r>
    </w:p>
    <w:p w:rsidR="00711EB3" w:rsidRDefault="00984707" w:rsidP="00653260">
      <w:pPr>
        <w:ind w:left="240" w:hangingChars="100" w:hanging="240"/>
        <w:rPr>
          <w:sz w:val="24"/>
          <w:szCs w:val="24"/>
        </w:rPr>
      </w:pPr>
      <w:r>
        <w:rPr>
          <w:rFonts w:hint="eastAsia"/>
          <w:sz w:val="24"/>
          <w:szCs w:val="24"/>
        </w:rPr>
        <w:t xml:space="preserve">　</w:t>
      </w:r>
      <w:r w:rsidR="00711EB3">
        <w:rPr>
          <w:rFonts w:hint="eastAsia"/>
          <w:sz w:val="24"/>
          <w:szCs w:val="24"/>
        </w:rPr>
        <w:t>瑞浪地区＝瑞浪地区まちづくり推進協議会</w:t>
      </w:r>
    </w:p>
    <w:p w:rsidR="00711EB3" w:rsidRDefault="00711EB3" w:rsidP="00653260">
      <w:pPr>
        <w:ind w:left="240" w:hangingChars="100" w:hanging="240"/>
        <w:rPr>
          <w:sz w:val="24"/>
          <w:szCs w:val="24"/>
        </w:rPr>
      </w:pPr>
      <w:r>
        <w:rPr>
          <w:rFonts w:hint="eastAsia"/>
          <w:sz w:val="24"/>
          <w:szCs w:val="24"/>
        </w:rPr>
        <w:t xml:space="preserve">　土岐地区＝土岐地区まちづくり推進協議会</w:t>
      </w:r>
    </w:p>
    <w:p w:rsidR="00711EB3" w:rsidRDefault="00711EB3" w:rsidP="00653260">
      <w:pPr>
        <w:ind w:left="240" w:hangingChars="100" w:hanging="240"/>
        <w:rPr>
          <w:sz w:val="24"/>
          <w:szCs w:val="24"/>
        </w:rPr>
      </w:pPr>
      <w:r>
        <w:rPr>
          <w:rFonts w:hint="eastAsia"/>
          <w:sz w:val="24"/>
          <w:szCs w:val="24"/>
        </w:rPr>
        <w:t xml:space="preserve">　稲津町＝明日の稲津を築くまちづくり推進協議会</w:t>
      </w:r>
    </w:p>
    <w:p w:rsidR="00711EB3" w:rsidRDefault="00711EB3" w:rsidP="00653260">
      <w:pPr>
        <w:ind w:left="240" w:hangingChars="100" w:hanging="240"/>
        <w:rPr>
          <w:sz w:val="24"/>
          <w:szCs w:val="24"/>
        </w:rPr>
      </w:pPr>
      <w:r>
        <w:rPr>
          <w:rFonts w:hint="eastAsia"/>
          <w:sz w:val="24"/>
          <w:szCs w:val="24"/>
        </w:rPr>
        <w:t xml:space="preserve">　釜戸町＝釜戸町まちづくり推進協議会</w:t>
      </w:r>
    </w:p>
    <w:p w:rsidR="00711EB3" w:rsidRDefault="00711EB3" w:rsidP="00653260">
      <w:pPr>
        <w:ind w:left="240" w:hangingChars="100" w:hanging="240"/>
        <w:rPr>
          <w:sz w:val="24"/>
          <w:szCs w:val="24"/>
        </w:rPr>
      </w:pPr>
      <w:r>
        <w:rPr>
          <w:rFonts w:hint="eastAsia"/>
          <w:sz w:val="24"/>
          <w:szCs w:val="24"/>
        </w:rPr>
        <w:t xml:space="preserve">　大湫町＝大湫町コミュニティ推進協議会</w:t>
      </w:r>
    </w:p>
    <w:p w:rsidR="00711EB3" w:rsidRDefault="00711EB3" w:rsidP="00653260">
      <w:pPr>
        <w:ind w:left="240" w:hangingChars="100" w:hanging="240"/>
        <w:rPr>
          <w:sz w:val="24"/>
          <w:szCs w:val="24"/>
        </w:rPr>
      </w:pPr>
      <w:r>
        <w:rPr>
          <w:rFonts w:hint="eastAsia"/>
          <w:sz w:val="24"/>
          <w:szCs w:val="24"/>
        </w:rPr>
        <w:t xml:space="preserve">　日吉町＝日吉町まちづくり推進協議会</w:t>
      </w:r>
    </w:p>
    <w:p w:rsidR="00711EB3" w:rsidRDefault="00711EB3" w:rsidP="00653260">
      <w:pPr>
        <w:ind w:left="240" w:hangingChars="100" w:hanging="240"/>
        <w:rPr>
          <w:sz w:val="24"/>
          <w:szCs w:val="24"/>
        </w:rPr>
      </w:pPr>
      <w:r>
        <w:rPr>
          <w:rFonts w:hint="eastAsia"/>
          <w:sz w:val="24"/>
          <w:szCs w:val="24"/>
        </w:rPr>
        <w:t xml:space="preserve">　明世地区＝明世地区まちづくり推進協議会</w:t>
      </w:r>
    </w:p>
    <w:p w:rsidR="00984707" w:rsidRDefault="002D07BE" w:rsidP="00653260">
      <w:pPr>
        <w:ind w:left="240" w:hangingChars="100" w:hanging="240"/>
        <w:rPr>
          <w:sz w:val="24"/>
          <w:szCs w:val="24"/>
        </w:rPr>
      </w:pPr>
      <w:r>
        <w:rPr>
          <w:rFonts w:hint="eastAsia"/>
          <w:sz w:val="24"/>
          <w:szCs w:val="24"/>
        </w:rPr>
        <w:t xml:space="preserve">　陶町＝陶町明日に向って街づくり推進協議会</w:t>
      </w:r>
    </w:p>
    <w:p w:rsidR="008E02D3" w:rsidRPr="00E84E06" w:rsidRDefault="00C74213" w:rsidP="00BF52DA">
      <w:pPr>
        <w:ind w:left="360" w:hangingChars="150" w:hanging="360"/>
        <w:rPr>
          <w:sz w:val="24"/>
          <w:szCs w:val="24"/>
        </w:rPr>
      </w:pPr>
      <w:r>
        <w:rPr>
          <w:rFonts w:hint="eastAsia"/>
          <w:sz w:val="24"/>
          <w:szCs w:val="24"/>
        </w:rPr>
        <w:t>第</w:t>
      </w:r>
      <w:r w:rsidR="00531918" w:rsidRPr="00E84E06">
        <w:rPr>
          <w:rFonts w:hint="eastAsia"/>
          <w:sz w:val="24"/>
          <w:szCs w:val="24"/>
        </w:rPr>
        <w:t>２</w:t>
      </w:r>
      <w:r w:rsidRPr="00E84E06">
        <w:rPr>
          <w:rFonts w:hint="eastAsia"/>
          <w:sz w:val="24"/>
          <w:szCs w:val="24"/>
        </w:rPr>
        <w:t xml:space="preserve">項　</w:t>
      </w:r>
      <w:r w:rsidR="00BF52DA" w:rsidRPr="00E84E06">
        <w:rPr>
          <w:rFonts w:hint="eastAsia"/>
          <w:sz w:val="24"/>
          <w:szCs w:val="24"/>
        </w:rPr>
        <w:t>まち</w:t>
      </w:r>
      <w:r w:rsidR="008E02D3" w:rsidRPr="00E84E06">
        <w:rPr>
          <w:rFonts w:hint="eastAsia"/>
          <w:sz w:val="24"/>
          <w:szCs w:val="24"/>
        </w:rPr>
        <w:t>づくり推進組織は、</w:t>
      </w:r>
      <w:r w:rsidR="004E1D19" w:rsidRPr="00E84E06">
        <w:rPr>
          <w:rFonts w:hint="eastAsia"/>
          <w:sz w:val="24"/>
          <w:szCs w:val="24"/>
        </w:rPr>
        <w:t>その</w:t>
      </w:r>
      <w:r w:rsidR="00531918" w:rsidRPr="00E84E06">
        <w:rPr>
          <w:rFonts w:hint="eastAsia"/>
          <w:sz w:val="24"/>
          <w:szCs w:val="24"/>
        </w:rPr>
        <w:t>地域</w:t>
      </w:r>
      <w:r w:rsidR="008E02D3" w:rsidRPr="00E84E06">
        <w:rPr>
          <w:rFonts w:hint="eastAsia"/>
          <w:sz w:val="24"/>
          <w:szCs w:val="24"/>
        </w:rPr>
        <w:t>の住民が会員であることから、その運営ルールは、</w:t>
      </w:r>
      <w:r w:rsidR="005061C8" w:rsidRPr="00E84E06">
        <w:rPr>
          <w:rFonts w:hint="eastAsia"/>
          <w:sz w:val="24"/>
          <w:szCs w:val="24"/>
        </w:rPr>
        <w:t>地域</w:t>
      </w:r>
      <w:r w:rsidR="00531918" w:rsidRPr="00E84E06">
        <w:rPr>
          <w:rFonts w:hint="eastAsia"/>
          <w:sz w:val="24"/>
          <w:szCs w:val="24"/>
        </w:rPr>
        <w:t>の</w:t>
      </w:r>
      <w:r w:rsidR="008E02D3" w:rsidRPr="00E84E06">
        <w:rPr>
          <w:rFonts w:hint="eastAsia"/>
          <w:sz w:val="24"/>
          <w:szCs w:val="24"/>
        </w:rPr>
        <w:t>住民が納得できるよう明確である必要があります。</w:t>
      </w:r>
    </w:p>
    <w:p w:rsidR="0029025A" w:rsidRPr="00E84E06" w:rsidRDefault="0029025A" w:rsidP="00BF52DA">
      <w:pPr>
        <w:ind w:left="360" w:hangingChars="150" w:hanging="360"/>
        <w:rPr>
          <w:sz w:val="24"/>
          <w:szCs w:val="24"/>
        </w:rPr>
      </w:pPr>
      <w:r w:rsidRPr="00E84E06">
        <w:rPr>
          <w:rFonts w:hint="eastAsia"/>
          <w:sz w:val="24"/>
          <w:szCs w:val="24"/>
        </w:rPr>
        <w:t>第</w:t>
      </w:r>
      <w:r w:rsidR="00531918" w:rsidRPr="00E84E06">
        <w:rPr>
          <w:rFonts w:hint="eastAsia"/>
          <w:sz w:val="24"/>
          <w:szCs w:val="24"/>
        </w:rPr>
        <w:t>３</w:t>
      </w:r>
      <w:r w:rsidRPr="00E84E06">
        <w:rPr>
          <w:rFonts w:hint="eastAsia"/>
          <w:sz w:val="24"/>
          <w:szCs w:val="24"/>
        </w:rPr>
        <w:t>項　まちづくり推進組織が行う事業は、地域</w:t>
      </w:r>
      <w:r w:rsidR="00531918" w:rsidRPr="00E84E06">
        <w:rPr>
          <w:rFonts w:hint="eastAsia"/>
          <w:sz w:val="24"/>
          <w:szCs w:val="24"/>
        </w:rPr>
        <w:t>の</w:t>
      </w:r>
      <w:r w:rsidRPr="00E84E06">
        <w:rPr>
          <w:rFonts w:hint="eastAsia"/>
          <w:sz w:val="24"/>
          <w:szCs w:val="24"/>
        </w:rPr>
        <w:t>住民が参加しやすいものとします。</w:t>
      </w:r>
      <w:r w:rsidR="00550FA4" w:rsidRPr="00F77847">
        <w:rPr>
          <w:rFonts w:hint="eastAsia"/>
          <w:sz w:val="24"/>
          <w:szCs w:val="24"/>
        </w:rPr>
        <w:t>その事業が、より大きな効果を発揮するために、地域を超えた市民と協働することが望まれます。</w:t>
      </w:r>
    </w:p>
    <w:p w:rsidR="008E02D3" w:rsidRPr="00E84E06" w:rsidRDefault="0029025A" w:rsidP="008E02D3">
      <w:pPr>
        <w:ind w:left="360" w:hangingChars="150" w:hanging="360"/>
        <w:rPr>
          <w:sz w:val="24"/>
          <w:szCs w:val="24"/>
        </w:rPr>
      </w:pPr>
      <w:r w:rsidRPr="00E84E06">
        <w:rPr>
          <w:rFonts w:hint="eastAsia"/>
          <w:sz w:val="24"/>
          <w:szCs w:val="24"/>
        </w:rPr>
        <w:t>第</w:t>
      </w:r>
      <w:r w:rsidR="00531918" w:rsidRPr="00E84E06">
        <w:rPr>
          <w:rFonts w:hint="eastAsia"/>
          <w:sz w:val="24"/>
          <w:szCs w:val="24"/>
        </w:rPr>
        <w:t>４</w:t>
      </w:r>
      <w:r w:rsidRPr="00E84E06">
        <w:rPr>
          <w:rFonts w:hint="eastAsia"/>
          <w:sz w:val="24"/>
          <w:szCs w:val="24"/>
        </w:rPr>
        <w:t xml:space="preserve">項　</w:t>
      </w:r>
      <w:r w:rsidR="008E02D3" w:rsidRPr="00E84E06">
        <w:rPr>
          <w:rFonts w:hint="eastAsia"/>
          <w:sz w:val="24"/>
          <w:szCs w:val="24"/>
        </w:rPr>
        <w:t>まちづくり推進組織は、</w:t>
      </w:r>
      <w:r w:rsidRPr="00E84E06">
        <w:rPr>
          <w:rFonts w:hint="eastAsia"/>
          <w:sz w:val="24"/>
          <w:szCs w:val="24"/>
        </w:rPr>
        <w:t>前</w:t>
      </w:r>
      <w:r w:rsidR="0066129F" w:rsidRPr="00E84E06">
        <w:rPr>
          <w:rFonts w:hint="eastAsia"/>
          <w:sz w:val="24"/>
          <w:szCs w:val="24"/>
        </w:rPr>
        <w:t>２</w:t>
      </w:r>
      <w:r w:rsidRPr="00E84E06">
        <w:rPr>
          <w:rFonts w:hint="eastAsia"/>
          <w:sz w:val="24"/>
          <w:szCs w:val="24"/>
        </w:rPr>
        <w:t>項</w:t>
      </w:r>
      <w:r w:rsidR="008E02D3" w:rsidRPr="00E84E06">
        <w:rPr>
          <w:rFonts w:hint="eastAsia"/>
          <w:sz w:val="24"/>
          <w:szCs w:val="24"/>
        </w:rPr>
        <w:t>のとおり、地域</w:t>
      </w:r>
      <w:r w:rsidR="00531918" w:rsidRPr="00E84E06">
        <w:rPr>
          <w:rFonts w:hint="eastAsia"/>
          <w:sz w:val="24"/>
          <w:szCs w:val="24"/>
        </w:rPr>
        <w:t>の</w:t>
      </w:r>
      <w:r w:rsidR="008E02D3" w:rsidRPr="00E84E06">
        <w:rPr>
          <w:rFonts w:hint="eastAsia"/>
          <w:sz w:val="24"/>
          <w:szCs w:val="24"/>
        </w:rPr>
        <w:t>住民</w:t>
      </w:r>
      <w:r w:rsidR="0066129F" w:rsidRPr="00E84E06">
        <w:rPr>
          <w:rFonts w:hint="eastAsia"/>
          <w:sz w:val="24"/>
          <w:szCs w:val="24"/>
        </w:rPr>
        <w:t>による</w:t>
      </w:r>
      <w:r w:rsidR="008E02D3" w:rsidRPr="00E84E06">
        <w:rPr>
          <w:rFonts w:hint="eastAsia"/>
          <w:sz w:val="24"/>
          <w:szCs w:val="24"/>
        </w:rPr>
        <w:t>理解のもと、地域の</w:t>
      </w:r>
      <w:r w:rsidR="0017699C" w:rsidRPr="00E84E06">
        <w:rPr>
          <w:rFonts w:hint="eastAsia"/>
          <w:sz w:val="24"/>
          <w:szCs w:val="24"/>
        </w:rPr>
        <w:t>課題</w:t>
      </w:r>
      <w:r w:rsidR="0017699C">
        <w:rPr>
          <w:rFonts w:hint="eastAsia"/>
          <w:sz w:val="24"/>
          <w:szCs w:val="24"/>
        </w:rPr>
        <w:t>解消</w:t>
      </w:r>
      <w:r w:rsidR="008E02D3" w:rsidRPr="00E84E06">
        <w:rPr>
          <w:rFonts w:hint="eastAsia"/>
          <w:sz w:val="24"/>
          <w:szCs w:val="24"/>
        </w:rPr>
        <w:t>や活性化のための事業を行います。まちづくり推進組織の会員である地域住民は、その役割等を十分に認識し、その事業に協力する必要があります。</w:t>
      </w:r>
    </w:p>
    <w:p w:rsidR="008E02D3" w:rsidRPr="00E84E06" w:rsidRDefault="0029025A" w:rsidP="008E02D3">
      <w:pPr>
        <w:ind w:left="360" w:hangingChars="150" w:hanging="360"/>
        <w:rPr>
          <w:sz w:val="24"/>
          <w:szCs w:val="24"/>
        </w:rPr>
      </w:pPr>
      <w:r w:rsidRPr="00E84E06">
        <w:rPr>
          <w:rFonts w:hint="eastAsia"/>
          <w:sz w:val="24"/>
          <w:szCs w:val="24"/>
        </w:rPr>
        <w:t>第</w:t>
      </w:r>
      <w:r w:rsidR="00531918" w:rsidRPr="00E84E06">
        <w:rPr>
          <w:rFonts w:hint="eastAsia"/>
          <w:sz w:val="24"/>
          <w:szCs w:val="24"/>
        </w:rPr>
        <w:t>５</w:t>
      </w:r>
      <w:r w:rsidRPr="00E84E06">
        <w:rPr>
          <w:rFonts w:hint="eastAsia"/>
          <w:sz w:val="24"/>
          <w:szCs w:val="24"/>
        </w:rPr>
        <w:t xml:space="preserve">項　</w:t>
      </w:r>
      <w:r w:rsidR="008E02D3" w:rsidRPr="00E84E06">
        <w:rPr>
          <w:rFonts w:hint="eastAsia"/>
          <w:sz w:val="24"/>
          <w:szCs w:val="24"/>
        </w:rPr>
        <w:t>行政は、まちづくり推進組織が活動しやすいように施策を講ずる必要があります。</w:t>
      </w:r>
    </w:p>
    <w:p w:rsidR="00AC7117" w:rsidRDefault="00AC7117" w:rsidP="00C31D95">
      <w:pPr>
        <w:ind w:firstLineChars="100" w:firstLine="240"/>
        <w:rPr>
          <w:sz w:val="24"/>
          <w:szCs w:val="24"/>
        </w:rPr>
      </w:pP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AC7117" w:rsidTr="00A064F3">
        <w:trPr>
          <w:trHeight w:val="1153"/>
        </w:trPr>
        <w:tc>
          <w:tcPr>
            <w:tcW w:w="8865" w:type="dxa"/>
          </w:tcPr>
          <w:p w:rsidR="00A064F3" w:rsidRPr="00F77847" w:rsidRDefault="00A064F3" w:rsidP="00A064F3">
            <w:pPr>
              <w:ind w:firstLineChars="100" w:firstLine="240"/>
              <w:rPr>
                <w:sz w:val="24"/>
                <w:szCs w:val="24"/>
              </w:rPr>
            </w:pPr>
            <w:r w:rsidRPr="00F77847">
              <w:rPr>
                <w:rFonts w:hint="eastAsia"/>
                <w:sz w:val="24"/>
                <w:szCs w:val="24"/>
              </w:rPr>
              <w:lastRenderedPageBreak/>
              <w:t>（子ども及び若者）</w:t>
            </w:r>
          </w:p>
          <w:p w:rsidR="00FE5D53" w:rsidRPr="00F77847" w:rsidRDefault="00A064F3" w:rsidP="00A064F3">
            <w:pPr>
              <w:ind w:left="240" w:hangingChars="100" w:hanging="240"/>
              <w:rPr>
                <w:sz w:val="24"/>
                <w:szCs w:val="24"/>
              </w:rPr>
            </w:pPr>
            <w:r w:rsidRPr="00F77847">
              <w:rPr>
                <w:rFonts w:hint="eastAsia"/>
                <w:sz w:val="24"/>
                <w:szCs w:val="24"/>
              </w:rPr>
              <w:t>第</w:t>
            </w:r>
            <w:r w:rsidR="00C3226D" w:rsidRPr="00F77847">
              <w:rPr>
                <w:rFonts w:hint="eastAsia"/>
                <w:sz w:val="24"/>
                <w:szCs w:val="24"/>
              </w:rPr>
              <w:t>９</w:t>
            </w:r>
            <w:r w:rsidRPr="00F77847">
              <w:rPr>
                <w:rFonts w:hint="eastAsia"/>
                <w:sz w:val="24"/>
                <w:szCs w:val="24"/>
              </w:rPr>
              <w:t xml:space="preserve">条　</w:t>
            </w:r>
            <w:r w:rsidR="00FE5D53" w:rsidRPr="00F77847">
              <w:rPr>
                <w:rFonts w:hint="eastAsia"/>
                <w:sz w:val="24"/>
                <w:szCs w:val="24"/>
              </w:rPr>
              <w:t>子ども</w:t>
            </w:r>
            <w:r w:rsidR="001F0A85" w:rsidRPr="00F77847">
              <w:rPr>
                <w:rFonts w:hint="eastAsia"/>
                <w:sz w:val="24"/>
                <w:szCs w:val="24"/>
              </w:rPr>
              <w:t>（市民のうち、１８歳未満の者をいいます。）</w:t>
            </w:r>
            <w:r w:rsidR="00FE5D53" w:rsidRPr="00F77847">
              <w:rPr>
                <w:rFonts w:hint="eastAsia"/>
                <w:sz w:val="24"/>
                <w:szCs w:val="24"/>
              </w:rPr>
              <w:t>は、地域社会の一員として尊重され、まちづくりに参加することができます。</w:t>
            </w:r>
          </w:p>
          <w:p w:rsidR="00FE5D53" w:rsidRPr="00F77847" w:rsidRDefault="00FE5D53" w:rsidP="00A064F3">
            <w:pPr>
              <w:ind w:left="240" w:hangingChars="100" w:hanging="240"/>
              <w:rPr>
                <w:sz w:val="24"/>
                <w:szCs w:val="24"/>
              </w:rPr>
            </w:pPr>
            <w:r w:rsidRPr="00F77847">
              <w:rPr>
                <w:rFonts w:hint="eastAsia"/>
                <w:sz w:val="24"/>
                <w:szCs w:val="24"/>
              </w:rPr>
              <w:t>２　若者</w:t>
            </w:r>
            <w:r w:rsidR="00A569CF">
              <w:rPr>
                <w:rFonts w:hint="eastAsia"/>
                <w:sz w:val="24"/>
                <w:szCs w:val="24"/>
              </w:rPr>
              <w:t>（</w:t>
            </w:r>
            <w:r w:rsidRPr="00F77847">
              <w:rPr>
                <w:rFonts w:hint="eastAsia"/>
                <w:sz w:val="24"/>
                <w:szCs w:val="24"/>
              </w:rPr>
              <w:t>市民のうち、１</w:t>
            </w:r>
            <w:r w:rsidR="00CE0D90" w:rsidRPr="00F77847">
              <w:rPr>
                <w:rFonts w:hint="eastAsia"/>
                <w:sz w:val="24"/>
                <w:szCs w:val="24"/>
              </w:rPr>
              <w:t>８</w:t>
            </w:r>
            <w:r w:rsidRPr="00F77847">
              <w:rPr>
                <w:rFonts w:hint="eastAsia"/>
                <w:sz w:val="24"/>
                <w:szCs w:val="24"/>
              </w:rPr>
              <w:t>歳以上３０歳未満の者をいいます。</w:t>
            </w:r>
            <w:r w:rsidR="00A569CF">
              <w:rPr>
                <w:rFonts w:hint="eastAsia"/>
                <w:sz w:val="24"/>
                <w:szCs w:val="24"/>
              </w:rPr>
              <w:t>）</w:t>
            </w:r>
            <w:r w:rsidRPr="00F77847">
              <w:rPr>
                <w:rFonts w:hint="eastAsia"/>
                <w:sz w:val="24"/>
                <w:szCs w:val="24"/>
              </w:rPr>
              <w:t>は、地域社会の一員としての自覚を持ち、</w:t>
            </w:r>
            <w:r w:rsidR="00400339" w:rsidRPr="00F77847">
              <w:rPr>
                <w:rFonts w:hint="eastAsia"/>
                <w:sz w:val="24"/>
                <w:szCs w:val="24"/>
              </w:rPr>
              <w:t>まちづくりへの参加に努めるものとします。</w:t>
            </w:r>
          </w:p>
          <w:p w:rsidR="00A064F3" w:rsidRPr="00C6466E" w:rsidRDefault="00400339" w:rsidP="00C6466E">
            <w:pPr>
              <w:ind w:left="240" w:hangingChars="100" w:hanging="240"/>
              <w:rPr>
                <w:sz w:val="24"/>
                <w:szCs w:val="24"/>
                <w:highlight w:val="yellow"/>
              </w:rPr>
            </w:pPr>
            <w:r w:rsidRPr="00F77847">
              <w:rPr>
                <w:rFonts w:hint="eastAsia"/>
                <w:sz w:val="24"/>
                <w:szCs w:val="24"/>
              </w:rPr>
              <w:t>３　市は、</w:t>
            </w:r>
            <w:r w:rsidR="00E84E06" w:rsidRPr="00F77847">
              <w:rPr>
                <w:rFonts w:hint="eastAsia"/>
                <w:sz w:val="24"/>
                <w:szCs w:val="24"/>
              </w:rPr>
              <w:t>子ども</w:t>
            </w:r>
            <w:r w:rsidRPr="00F77847">
              <w:rPr>
                <w:rFonts w:hint="eastAsia"/>
                <w:sz w:val="24"/>
                <w:szCs w:val="24"/>
              </w:rPr>
              <w:t>や若者がまちづくりに参加</w:t>
            </w:r>
            <w:r w:rsidR="00C3226D" w:rsidRPr="00F77847">
              <w:rPr>
                <w:rFonts w:hint="eastAsia"/>
                <w:sz w:val="24"/>
                <w:szCs w:val="24"/>
              </w:rPr>
              <w:t>できる</w:t>
            </w:r>
            <w:r w:rsidRPr="00F77847">
              <w:rPr>
                <w:rFonts w:hint="eastAsia"/>
                <w:sz w:val="24"/>
                <w:szCs w:val="24"/>
              </w:rPr>
              <w:t>環境整備に努めるものとします。</w:t>
            </w:r>
          </w:p>
        </w:tc>
      </w:tr>
    </w:tbl>
    <w:p w:rsidR="00AC7117" w:rsidRDefault="00AC7117" w:rsidP="00AC7117">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BF525B" w:rsidRPr="00F77847" w:rsidRDefault="00BF525B" w:rsidP="00C31D95">
      <w:pPr>
        <w:ind w:firstLineChars="100" w:firstLine="240"/>
        <w:rPr>
          <w:sz w:val="24"/>
          <w:szCs w:val="24"/>
        </w:rPr>
      </w:pPr>
      <w:r w:rsidRPr="00F77847">
        <w:rPr>
          <w:rFonts w:hint="eastAsia"/>
          <w:sz w:val="24"/>
          <w:szCs w:val="24"/>
        </w:rPr>
        <w:t>子どもや若者は、</w:t>
      </w:r>
      <w:r w:rsidR="00F77847" w:rsidRPr="00F77847">
        <w:rPr>
          <w:rFonts w:hint="eastAsia"/>
          <w:sz w:val="24"/>
          <w:szCs w:val="24"/>
        </w:rPr>
        <w:t>学校</w:t>
      </w:r>
      <w:r w:rsidRPr="00F77847">
        <w:rPr>
          <w:rFonts w:hint="eastAsia"/>
          <w:sz w:val="24"/>
          <w:szCs w:val="24"/>
        </w:rPr>
        <w:t>生活や子育てなど忙しい時間を過ごしていますが、地域社会との接点が少ないのではないかという声もあります。子どもも若者も地域社会の一員であり、まちづくりの主体としての自覚を早い段階から育てていくことが、持続可能な地域社会を</w:t>
      </w:r>
      <w:r w:rsidR="00AE3A95" w:rsidRPr="00F77847">
        <w:rPr>
          <w:rFonts w:hint="eastAsia"/>
          <w:sz w:val="24"/>
          <w:szCs w:val="24"/>
        </w:rPr>
        <w:t>つくる</w:t>
      </w:r>
      <w:r w:rsidRPr="00F77847">
        <w:rPr>
          <w:rFonts w:hint="eastAsia"/>
          <w:sz w:val="24"/>
          <w:szCs w:val="24"/>
        </w:rPr>
        <w:t>ことにつながります。</w:t>
      </w:r>
    </w:p>
    <w:p w:rsidR="00BF525B" w:rsidRPr="00F77847" w:rsidRDefault="00C6466E" w:rsidP="00C31D95">
      <w:pPr>
        <w:ind w:firstLineChars="100" w:firstLine="240"/>
        <w:rPr>
          <w:sz w:val="24"/>
          <w:szCs w:val="24"/>
        </w:rPr>
      </w:pPr>
      <w:r w:rsidRPr="00F77847">
        <w:rPr>
          <w:rFonts w:hint="eastAsia"/>
          <w:sz w:val="24"/>
          <w:szCs w:val="24"/>
        </w:rPr>
        <w:t>子どもは地域の未来を担う大切な宝です。地域社会の一員として尊重され、まちづくりに参加し、意見を表明できる環境が望まれます。</w:t>
      </w:r>
      <w:r w:rsidR="00AF4E17" w:rsidRPr="00F77847">
        <w:rPr>
          <w:rFonts w:hint="eastAsia"/>
          <w:sz w:val="24"/>
          <w:szCs w:val="24"/>
        </w:rPr>
        <w:t>また、特に人口減少社会において、若者</w:t>
      </w:r>
      <w:r w:rsidR="00BF525B" w:rsidRPr="00F77847">
        <w:rPr>
          <w:rFonts w:hint="eastAsia"/>
          <w:sz w:val="24"/>
          <w:szCs w:val="24"/>
        </w:rPr>
        <w:t>の</w:t>
      </w:r>
      <w:r w:rsidR="00AF4E17" w:rsidRPr="00F77847">
        <w:rPr>
          <w:rFonts w:hint="eastAsia"/>
          <w:sz w:val="24"/>
          <w:szCs w:val="24"/>
        </w:rPr>
        <w:t>まちづくりへの参画は次世代へとまちづくりをつないでいくために非常に重要です。</w:t>
      </w:r>
    </w:p>
    <w:p w:rsidR="00AC7117" w:rsidRDefault="00AF4E17" w:rsidP="00C31D95">
      <w:pPr>
        <w:ind w:firstLineChars="100" w:firstLine="240"/>
        <w:rPr>
          <w:sz w:val="24"/>
          <w:szCs w:val="24"/>
        </w:rPr>
      </w:pPr>
      <w:r w:rsidRPr="00F77847">
        <w:rPr>
          <w:rFonts w:hint="eastAsia"/>
          <w:sz w:val="24"/>
          <w:szCs w:val="24"/>
        </w:rPr>
        <w:t>市は、子どもや若者が</w:t>
      </w:r>
      <w:r w:rsidR="00BF525B" w:rsidRPr="00F77847">
        <w:rPr>
          <w:rFonts w:hint="eastAsia"/>
          <w:sz w:val="24"/>
          <w:szCs w:val="24"/>
        </w:rPr>
        <w:t>幅広く</w:t>
      </w:r>
      <w:r w:rsidRPr="00F77847">
        <w:rPr>
          <w:rFonts w:hint="eastAsia"/>
          <w:sz w:val="24"/>
          <w:szCs w:val="24"/>
        </w:rPr>
        <w:t>まちづくりに活躍できる環境整備を</w:t>
      </w:r>
      <w:r w:rsidR="00BF525B" w:rsidRPr="00F77847">
        <w:rPr>
          <w:rFonts w:hint="eastAsia"/>
          <w:sz w:val="24"/>
          <w:szCs w:val="24"/>
        </w:rPr>
        <w:t>さまざまな手法で進めていきます。</w:t>
      </w:r>
    </w:p>
    <w:p w:rsidR="00AC7117" w:rsidRPr="00BF024A" w:rsidRDefault="00AC7117" w:rsidP="00CE0D90">
      <w:pPr>
        <w:rPr>
          <w:sz w:val="24"/>
          <w:szCs w:val="24"/>
        </w:rPr>
      </w:pP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8E02D3">
        <w:trPr>
          <w:trHeight w:val="1153"/>
        </w:trPr>
        <w:tc>
          <w:tcPr>
            <w:tcW w:w="8865" w:type="dxa"/>
          </w:tcPr>
          <w:p w:rsidR="008E02D3" w:rsidRDefault="00120195" w:rsidP="008E02D3">
            <w:pPr>
              <w:ind w:firstLineChars="100" w:firstLine="240"/>
              <w:rPr>
                <w:sz w:val="24"/>
                <w:szCs w:val="24"/>
              </w:rPr>
            </w:pPr>
            <w:r>
              <w:rPr>
                <w:rFonts w:hint="eastAsia"/>
                <w:sz w:val="24"/>
                <w:szCs w:val="24"/>
              </w:rPr>
              <w:t>（市民活動団体）</w:t>
            </w:r>
          </w:p>
          <w:p w:rsidR="008E02D3" w:rsidRPr="00120195" w:rsidRDefault="00120195" w:rsidP="00754D78">
            <w:pPr>
              <w:ind w:left="240" w:hangingChars="100" w:hanging="240"/>
              <w:rPr>
                <w:sz w:val="24"/>
                <w:szCs w:val="24"/>
              </w:rPr>
            </w:pPr>
            <w:r>
              <w:rPr>
                <w:rFonts w:hint="eastAsia"/>
                <w:sz w:val="24"/>
                <w:szCs w:val="24"/>
              </w:rPr>
              <w:t>第</w:t>
            </w:r>
            <w:r w:rsidR="00170462">
              <w:rPr>
                <w:rFonts w:hint="eastAsia"/>
                <w:sz w:val="24"/>
                <w:szCs w:val="24"/>
              </w:rPr>
              <w:t>１０</w:t>
            </w:r>
            <w:r>
              <w:rPr>
                <w:rFonts w:hint="eastAsia"/>
                <w:sz w:val="24"/>
                <w:szCs w:val="24"/>
              </w:rPr>
              <w:t xml:space="preserve">条　</w:t>
            </w:r>
            <w:r w:rsidR="008E02D3" w:rsidRPr="00120195">
              <w:rPr>
                <w:rFonts w:hint="eastAsia"/>
                <w:sz w:val="24"/>
                <w:szCs w:val="24"/>
              </w:rPr>
              <w:t>ボランティア団体</w:t>
            </w:r>
            <w:r w:rsidR="00C31D95" w:rsidRPr="00120195">
              <w:rPr>
                <w:rFonts w:hint="eastAsia"/>
                <w:sz w:val="24"/>
                <w:szCs w:val="24"/>
              </w:rPr>
              <w:t>、</w:t>
            </w:r>
            <w:r w:rsidR="0066129F" w:rsidRPr="00E84E06">
              <w:rPr>
                <w:rFonts w:hint="eastAsia"/>
                <w:sz w:val="24"/>
                <w:szCs w:val="24"/>
              </w:rPr>
              <w:t>特定非営利活動法人その他市内で</w:t>
            </w:r>
            <w:r w:rsidR="008E02D3" w:rsidRPr="00120195">
              <w:rPr>
                <w:rFonts w:hint="eastAsia"/>
                <w:sz w:val="24"/>
                <w:szCs w:val="24"/>
              </w:rPr>
              <w:t>自主的に公益活動を行う市民活動団体は、まちづくりに関する活動において、行政から支援を受けることができます。</w:t>
            </w:r>
          </w:p>
        </w:tc>
      </w:tr>
    </w:tbl>
    <w:p w:rsidR="008E02D3" w:rsidRDefault="00120195" w:rsidP="008E02D3">
      <w:pPr>
        <w:rPr>
          <w:sz w:val="24"/>
          <w:szCs w:val="24"/>
        </w:rPr>
      </w:pPr>
      <w:r>
        <w:rPr>
          <w:rFonts w:hint="eastAsia"/>
          <w:sz w:val="24"/>
          <w:szCs w:val="24"/>
        </w:rPr>
        <w:t>【</w:t>
      </w:r>
      <w:r w:rsidR="005F602D">
        <w:rPr>
          <w:rFonts w:hint="eastAsia"/>
          <w:sz w:val="24"/>
          <w:szCs w:val="24"/>
        </w:rPr>
        <w:t>解説</w:t>
      </w:r>
      <w:r w:rsidR="008E02D3">
        <w:rPr>
          <w:rFonts w:hint="eastAsia"/>
          <w:sz w:val="24"/>
          <w:szCs w:val="24"/>
        </w:rPr>
        <w:t>】</w:t>
      </w:r>
    </w:p>
    <w:p w:rsidR="008E02D3" w:rsidRPr="00BF024A" w:rsidRDefault="008E02D3" w:rsidP="008E02D3">
      <w:pPr>
        <w:ind w:firstLineChars="100" w:firstLine="240"/>
        <w:rPr>
          <w:sz w:val="24"/>
          <w:szCs w:val="24"/>
        </w:rPr>
      </w:pPr>
      <w:r w:rsidRPr="00BF024A">
        <w:rPr>
          <w:rFonts w:hint="eastAsia"/>
          <w:sz w:val="24"/>
          <w:szCs w:val="24"/>
        </w:rPr>
        <w:t>市民活動団体</w:t>
      </w:r>
      <w:r w:rsidR="00C31D95" w:rsidRPr="00BF024A">
        <w:rPr>
          <w:rFonts w:hint="eastAsia"/>
          <w:sz w:val="24"/>
          <w:szCs w:val="24"/>
        </w:rPr>
        <w:t>は、自らの力で活動を行うことを主眼に置き</w:t>
      </w:r>
      <w:r w:rsidR="005D4762">
        <w:rPr>
          <w:rFonts w:hint="eastAsia"/>
          <w:sz w:val="24"/>
          <w:szCs w:val="24"/>
        </w:rPr>
        <w:t>つつ</w:t>
      </w:r>
      <w:r w:rsidR="00C31D95" w:rsidRPr="00BF024A">
        <w:rPr>
          <w:rFonts w:hint="eastAsia"/>
          <w:sz w:val="24"/>
          <w:szCs w:val="24"/>
        </w:rPr>
        <w:t>、まちづくりに関する活動においては</w:t>
      </w:r>
      <w:r w:rsidR="00120195">
        <w:rPr>
          <w:rFonts w:hint="eastAsia"/>
          <w:sz w:val="24"/>
          <w:szCs w:val="24"/>
        </w:rPr>
        <w:t>、</w:t>
      </w:r>
      <w:r w:rsidRPr="00BF024A">
        <w:rPr>
          <w:rFonts w:hint="eastAsia"/>
          <w:sz w:val="24"/>
          <w:szCs w:val="24"/>
        </w:rPr>
        <w:t>行政から支援を受け</w:t>
      </w:r>
      <w:r w:rsidR="005D4762">
        <w:rPr>
          <w:rFonts w:hint="eastAsia"/>
          <w:sz w:val="24"/>
          <w:szCs w:val="24"/>
        </w:rPr>
        <w:t>ることができる仕組みが必要です</w:t>
      </w:r>
      <w:r w:rsidRPr="00BF024A">
        <w:rPr>
          <w:rFonts w:hint="eastAsia"/>
          <w:sz w:val="24"/>
          <w:szCs w:val="24"/>
        </w:rPr>
        <w:t>。</w:t>
      </w:r>
      <w:r w:rsidR="00550FA4" w:rsidRPr="00F77847">
        <w:rPr>
          <w:rFonts w:hint="eastAsia"/>
          <w:sz w:val="24"/>
          <w:szCs w:val="24"/>
        </w:rPr>
        <w:t>市は、</w:t>
      </w:r>
      <w:r w:rsidR="0032631A" w:rsidRPr="00F77847">
        <w:rPr>
          <w:rFonts w:hint="eastAsia"/>
          <w:sz w:val="24"/>
          <w:szCs w:val="24"/>
        </w:rPr>
        <w:t>市民活動団体が活躍できる環境整備を進めることを定めています。</w:t>
      </w:r>
    </w:p>
    <w:p w:rsidR="00E53E65" w:rsidRDefault="00E53E65" w:rsidP="008E02D3">
      <w:pPr>
        <w:rPr>
          <w:sz w:val="24"/>
          <w:szCs w:val="24"/>
        </w:rPr>
      </w:pPr>
    </w:p>
    <w:p w:rsidR="008E02D3" w:rsidRDefault="008E02D3" w:rsidP="007817FA">
      <w:pPr>
        <w:ind w:firstLineChars="100" w:firstLine="240"/>
        <w:rPr>
          <w:sz w:val="24"/>
          <w:szCs w:val="24"/>
        </w:rPr>
      </w:pPr>
      <w:r>
        <w:rPr>
          <w:rFonts w:hint="eastAsia"/>
          <w:sz w:val="24"/>
          <w:szCs w:val="24"/>
        </w:rPr>
        <w:t>第２節　議会</w:t>
      </w:r>
    </w:p>
    <w:tbl>
      <w:tblPr>
        <w:tblW w:w="88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8E02D3" w:rsidTr="00C806C2">
        <w:trPr>
          <w:trHeight w:val="416"/>
        </w:trPr>
        <w:tc>
          <w:tcPr>
            <w:tcW w:w="8880" w:type="dxa"/>
          </w:tcPr>
          <w:p w:rsidR="008E02D3" w:rsidRDefault="000A1CAA" w:rsidP="008E02D3">
            <w:pPr>
              <w:ind w:left="156"/>
              <w:rPr>
                <w:sz w:val="24"/>
                <w:szCs w:val="24"/>
              </w:rPr>
            </w:pPr>
            <w:r w:rsidRPr="00CB2897">
              <w:rPr>
                <w:rFonts w:hint="eastAsia"/>
                <w:sz w:val="24"/>
                <w:szCs w:val="24"/>
              </w:rPr>
              <w:t>（</w:t>
            </w:r>
            <w:r w:rsidR="005D4762" w:rsidRPr="00CB2897">
              <w:rPr>
                <w:rFonts w:hint="eastAsia"/>
                <w:sz w:val="24"/>
                <w:szCs w:val="24"/>
              </w:rPr>
              <w:t>議会の役割と責務</w:t>
            </w:r>
            <w:r w:rsidRPr="00CB2897">
              <w:rPr>
                <w:rFonts w:hint="eastAsia"/>
                <w:sz w:val="24"/>
                <w:szCs w:val="24"/>
              </w:rPr>
              <w:t>）</w:t>
            </w:r>
          </w:p>
          <w:p w:rsidR="00CC57FD" w:rsidRPr="005D4762" w:rsidRDefault="00CC57FD" w:rsidP="00CC57FD">
            <w:pPr>
              <w:ind w:left="240" w:hangingChars="100" w:hanging="240"/>
              <w:rPr>
                <w:sz w:val="24"/>
                <w:szCs w:val="24"/>
              </w:rPr>
            </w:pPr>
            <w:r>
              <w:rPr>
                <w:rFonts w:hint="eastAsia"/>
                <w:sz w:val="24"/>
                <w:szCs w:val="24"/>
              </w:rPr>
              <w:t xml:space="preserve">第１１条　</w:t>
            </w:r>
            <w:r w:rsidRPr="005D4762">
              <w:rPr>
                <w:rFonts w:hint="eastAsia"/>
                <w:sz w:val="24"/>
                <w:szCs w:val="24"/>
              </w:rPr>
              <w:t>議会は、直接選挙により選ばれた代表者である議員によって構成される</w:t>
            </w:r>
            <w:r w:rsidR="00705C68" w:rsidRPr="00800B93">
              <w:rPr>
                <w:rFonts w:hint="eastAsia"/>
                <w:sz w:val="24"/>
                <w:szCs w:val="24"/>
              </w:rPr>
              <w:t>議事機関として</w:t>
            </w:r>
            <w:r w:rsidRPr="005D4762">
              <w:rPr>
                <w:rFonts w:hint="eastAsia"/>
                <w:sz w:val="24"/>
                <w:szCs w:val="24"/>
              </w:rPr>
              <w:t>、市民の意思が市政に反映されるよう努めます。</w:t>
            </w:r>
          </w:p>
          <w:p w:rsidR="00CC57FD" w:rsidRPr="005D4762" w:rsidRDefault="00CC57FD" w:rsidP="00CC57FD">
            <w:pPr>
              <w:ind w:left="240" w:hangingChars="100" w:hanging="240"/>
              <w:rPr>
                <w:sz w:val="24"/>
                <w:szCs w:val="24"/>
              </w:rPr>
            </w:pPr>
            <w:r>
              <w:rPr>
                <w:rFonts w:hint="eastAsia"/>
                <w:sz w:val="24"/>
                <w:szCs w:val="24"/>
              </w:rPr>
              <w:t xml:space="preserve">２　</w:t>
            </w:r>
            <w:r w:rsidRPr="005D4762">
              <w:rPr>
                <w:rFonts w:hint="eastAsia"/>
                <w:sz w:val="24"/>
                <w:szCs w:val="24"/>
              </w:rPr>
              <w:t>議会は、行政運営が適正に行われるよう調査及び監視機能を十分に発揮し、政策立案機能の充実に努めます。</w:t>
            </w:r>
          </w:p>
          <w:p w:rsidR="008E02D3" w:rsidRPr="005D4762" w:rsidRDefault="00CC57FD" w:rsidP="00CC57FD">
            <w:pPr>
              <w:ind w:left="240" w:hangingChars="100" w:hanging="240"/>
              <w:rPr>
                <w:sz w:val="24"/>
                <w:szCs w:val="24"/>
              </w:rPr>
            </w:pPr>
            <w:r>
              <w:rPr>
                <w:rFonts w:hint="eastAsia"/>
                <w:sz w:val="24"/>
                <w:szCs w:val="24"/>
              </w:rPr>
              <w:lastRenderedPageBreak/>
              <w:t xml:space="preserve">３　</w:t>
            </w:r>
            <w:r w:rsidRPr="005D4762">
              <w:rPr>
                <w:rFonts w:hint="eastAsia"/>
                <w:sz w:val="24"/>
                <w:szCs w:val="24"/>
              </w:rPr>
              <w:t>議会は、保有する情報及び議会活動を市民に公開し、市民が市政について考え、判断する材料を提示するよう努めます。</w:t>
            </w:r>
          </w:p>
        </w:tc>
      </w:tr>
    </w:tbl>
    <w:p w:rsidR="008E02D3" w:rsidRDefault="008E02D3" w:rsidP="008E02D3">
      <w:pPr>
        <w:rPr>
          <w:sz w:val="24"/>
          <w:szCs w:val="24"/>
        </w:rPr>
      </w:pPr>
      <w:r>
        <w:rPr>
          <w:rFonts w:hint="eastAsia"/>
          <w:sz w:val="24"/>
          <w:szCs w:val="24"/>
        </w:rPr>
        <w:lastRenderedPageBreak/>
        <w:t>【</w:t>
      </w:r>
      <w:r w:rsidR="005F602D">
        <w:rPr>
          <w:rFonts w:hint="eastAsia"/>
          <w:sz w:val="24"/>
          <w:szCs w:val="24"/>
        </w:rPr>
        <w:t>解説</w:t>
      </w:r>
      <w:r>
        <w:rPr>
          <w:rFonts w:hint="eastAsia"/>
          <w:sz w:val="24"/>
          <w:szCs w:val="24"/>
        </w:rPr>
        <w:t>】</w:t>
      </w:r>
    </w:p>
    <w:p w:rsidR="00170462" w:rsidRDefault="00D314CE" w:rsidP="00CF3D69">
      <w:pPr>
        <w:ind w:firstLineChars="100" w:firstLine="240"/>
        <w:rPr>
          <w:sz w:val="24"/>
          <w:szCs w:val="24"/>
        </w:rPr>
      </w:pPr>
      <w:r>
        <w:rPr>
          <w:rFonts w:hint="eastAsia"/>
          <w:sz w:val="24"/>
          <w:szCs w:val="24"/>
        </w:rPr>
        <w:t>議会は、選挙によって市民の信託を</w:t>
      </w:r>
      <w:r w:rsidR="00CD0A7E">
        <w:rPr>
          <w:rFonts w:hint="eastAsia"/>
          <w:sz w:val="24"/>
          <w:szCs w:val="24"/>
        </w:rPr>
        <w:t>受けている議員で構成されていることから、市民の声を市政に反映させることや市政の監視機能等</w:t>
      </w:r>
      <w:r w:rsidR="00570DD3">
        <w:rPr>
          <w:rFonts w:hint="eastAsia"/>
          <w:sz w:val="24"/>
          <w:szCs w:val="24"/>
        </w:rPr>
        <w:t>が</w:t>
      </w:r>
      <w:r w:rsidR="00CD0A7E">
        <w:rPr>
          <w:rFonts w:hint="eastAsia"/>
          <w:sz w:val="24"/>
          <w:szCs w:val="24"/>
        </w:rPr>
        <w:t>求められます。</w:t>
      </w:r>
    </w:p>
    <w:p w:rsidR="004F0BD5" w:rsidRDefault="00386D7A" w:rsidP="006B7412">
      <w:pPr>
        <w:ind w:firstLineChars="100" w:firstLine="240"/>
        <w:rPr>
          <w:sz w:val="24"/>
          <w:szCs w:val="24"/>
        </w:rPr>
      </w:pPr>
      <w:r w:rsidRPr="00E84E06">
        <w:rPr>
          <w:rFonts w:hint="eastAsia"/>
          <w:sz w:val="24"/>
          <w:szCs w:val="24"/>
        </w:rPr>
        <w:t>※</w:t>
      </w:r>
      <w:r w:rsidR="00201363" w:rsidRPr="00E84E06">
        <w:rPr>
          <w:rFonts w:hint="eastAsia"/>
          <w:sz w:val="24"/>
          <w:szCs w:val="24"/>
        </w:rPr>
        <w:t>議事機関</w:t>
      </w:r>
    </w:p>
    <w:p w:rsidR="007A1F73" w:rsidRDefault="007A1F73" w:rsidP="006B7412">
      <w:pPr>
        <w:ind w:firstLineChars="100" w:firstLine="240"/>
        <w:rPr>
          <w:sz w:val="24"/>
          <w:szCs w:val="24"/>
        </w:rPr>
      </w:pPr>
      <w:r>
        <w:rPr>
          <w:noProof/>
          <w:color w:val="FF0000"/>
          <w:sz w:val="24"/>
          <w:szCs w:val="24"/>
        </w:rPr>
        <mc:AlternateContent>
          <mc:Choice Requires="wps">
            <w:drawing>
              <wp:anchor distT="0" distB="0" distL="114300" distR="114300" simplePos="0" relativeHeight="251680256" behindDoc="0" locked="0" layoutInCell="1" allowOverlap="1" wp14:anchorId="4DF5AABA" wp14:editId="64A3739D">
                <wp:simplePos x="0" y="0"/>
                <wp:positionH relativeFrom="column">
                  <wp:posOffset>0</wp:posOffset>
                </wp:positionH>
                <wp:positionV relativeFrom="paragraph">
                  <wp:posOffset>37465</wp:posOffset>
                </wp:positionV>
                <wp:extent cx="5295900" cy="800100"/>
                <wp:effectExtent l="0" t="0" r="19050" b="19050"/>
                <wp:wrapNone/>
                <wp:docPr id="32" name="フローチャート: 処理 32"/>
                <wp:cNvGraphicFramePr/>
                <a:graphic xmlns:a="http://schemas.openxmlformats.org/drawingml/2006/main">
                  <a:graphicData uri="http://schemas.microsoft.com/office/word/2010/wordprocessingShape">
                    <wps:wsp>
                      <wps:cNvSpPr/>
                      <wps:spPr>
                        <a:xfrm>
                          <a:off x="0" y="0"/>
                          <a:ext cx="5295900" cy="800100"/>
                        </a:xfrm>
                        <a:prstGeom prst="flowChartProcess">
                          <a:avLst/>
                        </a:prstGeom>
                        <a:noFill/>
                        <a:ln w="25400" cap="flat" cmpd="sng" algn="ctr">
                          <a:solidFill>
                            <a:srgbClr val="4F81BD">
                              <a:shade val="50000"/>
                            </a:srgbClr>
                          </a:solidFill>
                          <a:prstDash val="solid"/>
                        </a:ln>
                        <a:effectLst/>
                      </wps:spPr>
                      <wps:txbx>
                        <w:txbxContent>
                          <w:p w:rsidR="000A24F3" w:rsidRPr="00E84E06" w:rsidRDefault="000A24F3" w:rsidP="006B7412">
                            <w:pPr>
                              <w:rPr>
                                <w:sz w:val="24"/>
                                <w:szCs w:val="24"/>
                              </w:rPr>
                            </w:pPr>
                            <w:r w:rsidRPr="00E84E06">
                              <w:rPr>
                                <w:rFonts w:hint="eastAsia"/>
                                <w:sz w:val="24"/>
                                <w:szCs w:val="24"/>
                              </w:rPr>
                              <w:t>日本国憲法</w:t>
                            </w:r>
                          </w:p>
                          <w:p w:rsidR="000A24F3" w:rsidRPr="00E84E06" w:rsidRDefault="000A24F3" w:rsidP="006B7412">
                            <w:pPr>
                              <w:ind w:left="240" w:hangingChars="100" w:hanging="240"/>
                            </w:pPr>
                            <w:r w:rsidRPr="00E84E06">
                              <w:rPr>
                                <w:rFonts w:hint="eastAsia"/>
                                <w:sz w:val="24"/>
                                <w:szCs w:val="24"/>
                              </w:rPr>
                              <w:t>第９３条　地方公共団体には、法律の定めるところにより、その議事機関として議会を設置する。</w:t>
                            </w:r>
                          </w:p>
                          <w:p w:rsidR="000A24F3" w:rsidRPr="00BD6EA7" w:rsidRDefault="000A24F3" w:rsidP="006B74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AABA" id="フローチャート: 処理 32" o:spid="_x0000_s1030" type="#_x0000_t109" style="position:absolute;left:0;text-align:left;margin-left:0;margin-top:2.95pt;width:417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" filled="f" strokecolor="#385d8a" strokeweight="2pt">
                <v:textbox>
                  <w:txbxContent>
                    <w:p w:rsidR="000A24F3" w:rsidRPr="00E84E06" w:rsidRDefault="000A24F3" w:rsidP="006B7412">
                      <w:pPr>
                        <w:rPr>
                          <w:sz w:val="24"/>
                          <w:szCs w:val="24"/>
                        </w:rPr>
                      </w:pPr>
                      <w:r w:rsidRPr="00E84E06">
                        <w:rPr>
                          <w:rFonts w:hint="eastAsia"/>
                          <w:sz w:val="24"/>
                          <w:szCs w:val="24"/>
                        </w:rPr>
                        <w:t>日本国憲法</w:t>
                      </w:r>
                    </w:p>
                    <w:p w:rsidR="000A24F3" w:rsidRPr="00E84E06" w:rsidRDefault="000A24F3" w:rsidP="006B7412">
                      <w:pPr>
                        <w:ind w:left="240" w:hangingChars="100" w:hanging="240"/>
                      </w:pPr>
                      <w:r w:rsidRPr="00E84E06">
                        <w:rPr>
                          <w:rFonts w:hint="eastAsia"/>
                          <w:sz w:val="24"/>
                          <w:szCs w:val="24"/>
                        </w:rPr>
                        <w:t>第９３条　地方公共団体には、法律の定めるところにより、その議事機関として議会を設置する。</w:t>
                      </w:r>
                    </w:p>
                    <w:p w:rsidR="000A24F3" w:rsidRPr="00BD6EA7" w:rsidRDefault="000A24F3" w:rsidP="006B7412"/>
                  </w:txbxContent>
                </v:textbox>
              </v:shape>
            </w:pict>
          </mc:Fallback>
        </mc:AlternateContent>
      </w:r>
    </w:p>
    <w:p w:rsidR="007A1F73" w:rsidRDefault="007A1F73" w:rsidP="006B7412">
      <w:pPr>
        <w:ind w:firstLineChars="100" w:firstLine="240"/>
        <w:rPr>
          <w:sz w:val="24"/>
          <w:szCs w:val="24"/>
        </w:rPr>
      </w:pPr>
    </w:p>
    <w:p w:rsidR="007A1F73" w:rsidRPr="00E84E06" w:rsidRDefault="007A1F73" w:rsidP="006B7412">
      <w:pPr>
        <w:ind w:firstLineChars="100" w:firstLine="240"/>
        <w:rPr>
          <w:sz w:val="24"/>
          <w:szCs w:val="24"/>
        </w:rPr>
      </w:pPr>
    </w:p>
    <w:p w:rsidR="006B7412" w:rsidRDefault="006B7412" w:rsidP="006B7412">
      <w:pPr>
        <w:ind w:firstLineChars="100" w:firstLine="240"/>
        <w:rPr>
          <w:color w:val="FF0000"/>
          <w:sz w:val="24"/>
          <w:szCs w:val="24"/>
        </w:rPr>
      </w:pPr>
    </w:p>
    <w:p w:rsidR="006B7412" w:rsidRDefault="006B7412" w:rsidP="006B7412">
      <w:pPr>
        <w:ind w:firstLineChars="100" w:firstLine="240"/>
        <w:rPr>
          <w:color w:val="FF0000"/>
          <w:sz w:val="24"/>
          <w:szCs w:val="24"/>
        </w:rPr>
      </w:pPr>
    </w:p>
    <w:p w:rsidR="008E02D3" w:rsidRDefault="008E02D3" w:rsidP="00843520">
      <w:pPr>
        <w:ind w:firstLineChars="100" w:firstLine="240"/>
        <w:rPr>
          <w:sz w:val="24"/>
          <w:szCs w:val="24"/>
        </w:rPr>
      </w:pPr>
      <w:r>
        <w:rPr>
          <w:rFonts w:hint="eastAsia"/>
          <w:sz w:val="24"/>
          <w:szCs w:val="24"/>
        </w:rPr>
        <w:t>第３節　行政</w:t>
      </w:r>
    </w:p>
    <w:p w:rsidR="008E02D3" w:rsidRPr="002F4CD6" w:rsidRDefault="008E02D3" w:rsidP="00CD0A7E">
      <w:pPr>
        <w:rPr>
          <w:sz w:val="24"/>
          <w:szCs w:val="24"/>
        </w:rPr>
      </w:pPr>
      <w:r>
        <w:rPr>
          <w:rFonts w:hint="eastAsia"/>
          <w:sz w:val="24"/>
          <w:szCs w:val="24"/>
        </w:rPr>
        <w:t xml:space="preserve">　第１款　市長</w:t>
      </w:r>
    </w:p>
    <w:tbl>
      <w:tblPr>
        <w:tblW w:w="88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8E02D3" w:rsidTr="008E02D3">
        <w:trPr>
          <w:trHeight w:val="1153"/>
        </w:trPr>
        <w:tc>
          <w:tcPr>
            <w:tcW w:w="8865" w:type="dxa"/>
          </w:tcPr>
          <w:p w:rsidR="008E02D3" w:rsidRDefault="007817FA" w:rsidP="008E02D3">
            <w:pPr>
              <w:ind w:left="252"/>
              <w:rPr>
                <w:sz w:val="24"/>
                <w:szCs w:val="24"/>
              </w:rPr>
            </w:pPr>
            <w:r>
              <w:rPr>
                <w:rFonts w:hint="eastAsia"/>
                <w:sz w:val="24"/>
                <w:szCs w:val="24"/>
              </w:rPr>
              <w:t>（市長の役割と責務）</w:t>
            </w:r>
          </w:p>
          <w:p w:rsidR="008E02D3" w:rsidRPr="007817FA" w:rsidRDefault="007817FA" w:rsidP="007817FA">
            <w:pPr>
              <w:ind w:left="240" w:hangingChars="100" w:hanging="240"/>
              <w:rPr>
                <w:sz w:val="24"/>
                <w:szCs w:val="24"/>
              </w:rPr>
            </w:pPr>
            <w:r>
              <w:rPr>
                <w:rFonts w:hint="eastAsia"/>
                <w:sz w:val="24"/>
                <w:szCs w:val="24"/>
              </w:rPr>
              <w:t>第１</w:t>
            </w:r>
            <w:r w:rsidR="00170462">
              <w:rPr>
                <w:rFonts w:hint="eastAsia"/>
                <w:sz w:val="24"/>
                <w:szCs w:val="24"/>
              </w:rPr>
              <w:t>２</w:t>
            </w:r>
            <w:r>
              <w:rPr>
                <w:rFonts w:hint="eastAsia"/>
                <w:sz w:val="24"/>
                <w:szCs w:val="24"/>
              </w:rPr>
              <w:t xml:space="preserve">条　</w:t>
            </w:r>
            <w:r w:rsidR="008E02D3" w:rsidRPr="007817FA">
              <w:rPr>
                <w:rFonts w:hint="eastAsia"/>
                <w:sz w:val="24"/>
                <w:szCs w:val="24"/>
              </w:rPr>
              <w:t>市長は、市の代表者として、市民の信託</w:t>
            </w:r>
            <w:r w:rsidR="008E02D3" w:rsidRPr="00800B93">
              <w:rPr>
                <w:rFonts w:hint="eastAsia"/>
                <w:sz w:val="24"/>
                <w:szCs w:val="24"/>
              </w:rPr>
              <w:t>に</w:t>
            </w:r>
            <w:r w:rsidR="00772323" w:rsidRPr="00800B93">
              <w:rPr>
                <w:rFonts w:hint="eastAsia"/>
                <w:sz w:val="24"/>
                <w:szCs w:val="24"/>
              </w:rPr>
              <w:t>応え</w:t>
            </w:r>
            <w:r w:rsidR="008E02D3" w:rsidRPr="00800B93">
              <w:rPr>
                <w:rFonts w:hint="eastAsia"/>
                <w:sz w:val="24"/>
                <w:szCs w:val="24"/>
              </w:rPr>
              <w:t>、</w:t>
            </w:r>
            <w:r w:rsidR="008E02D3" w:rsidRPr="007817FA">
              <w:rPr>
                <w:rFonts w:hint="eastAsia"/>
                <w:sz w:val="24"/>
                <w:szCs w:val="24"/>
              </w:rPr>
              <w:t>公正かつ誠実に市政を運営します。</w:t>
            </w:r>
          </w:p>
          <w:p w:rsidR="008E02D3" w:rsidRPr="007817FA" w:rsidRDefault="007817FA" w:rsidP="00800B93">
            <w:pPr>
              <w:ind w:left="240" w:hangingChars="100" w:hanging="240"/>
              <w:rPr>
                <w:sz w:val="24"/>
                <w:szCs w:val="24"/>
              </w:rPr>
            </w:pPr>
            <w:r>
              <w:rPr>
                <w:rFonts w:hint="eastAsia"/>
                <w:sz w:val="24"/>
                <w:szCs w:val="24"/>
              </w:rPr>
              <w:t xml:space="preserve">２　</w:t>
            </w:r>
            <w:r w:rsidR="008E02D3" w:rsidRPr="005D395E">
              <w:rPr>
                <w:rFonts w:hint="eastAsia"/>
                <w:sz w:val="24"/>
                <w:szCs w:val="24"/>
              </w:rPr>
              <w:t>市長は、</w:t>
            </w:r>
            <w:r w:rsidR="008E02D3" w:rsidRPr="00881951">
              <w:rPr>
                <w:rFonts w:hint="eastAsia"/>
                <w:sz w:val="24"/>
                <w:szCs w:val="24"/>
              </w:rPr>
              <w:t>市民との協働</w:t>
            </w:r>
            <w:r w:rsidR="005D395E" w:rsidRPr="00881951">
              <w:rPr>
                <w:rFonts w:hint="eastAsia"/>
                <w:sz w:val="24"/>
                <w:szCs w:val="24"/>
              </w:rPr>
              <w:t>を</w:t>
            </w:r>
            <w:r w:rsidR="008E02D3" w:rsidRPr="00881951">
              <w:rPr>
                <w:rFonts w:hint="eastAsia"/>
                <w:sz w:val="24"/>
                <w:szCs w:val="24"/>
              </w:rPr>
              <w:t>推進</w:t>
            </w:r>
            <w:r w:rsidR="005D395E" w:rsidRPr="00881951">
              <w:rPr>
                <w:rFonts w:hint="eastAsia"/>
                <w:sz w:val="24"/>
                <w:szCs w:val="24"/>
              </w:rPr>
              <w:t>し</w:t>
            </w:r>
            <w:r w:rsidR="008E02D3" w:rsidRPr="00881951">
              <w:rPr>
                <w:rFonts w:hint="eastAsia"/>
                <w:sz w:val="24"/>
                <w:szCs w:val="24"/>
              </w:rPr>
              <w:t>、</w:t>
            </w:r>
            <w:r w:rsidR="008E02D3" w:rsidRPr="005D395E">
              <w:rPr>
                <w:rFonts w:hint="eastAsia"/>
                <w:sz w:val="24"/>
                <w:szCs w:val="24"/>
              </w:rPr>
              <w:t>健全な財政運営を図り、</w:t>
            </w:r>
            <w:r w:rsidR="00386D7A" w:rsidRPr="00E84E06">
              <w:rPr>
                <w:rFonts w:hint="eastAsia"/>
                <w:sz w:val="24"/>
                <w:szCs w:val="24"/>
              </w:rPr>
              <w:t>効率的かつ効果的</w:t>
            </w:r>
            <w:r w:rsidR="008E02D3" w:rsidRPr="00E84E06">
              <w:rPr>
                <w:rFonts w:hint="eastAsia"/>
                <w:sz w:val="24"/>
                <w:szCs w:val="24"/>
              </w:rPr>
              <w:t>で質の高い事業を行います。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DC00E8" w:rsidRDefault="008E02D3" w:rsidP="00D363C6">
      <w:pPr>
        <w:ind w:firstLineChars="100" w:firstLine="240"/>
        <w:rPr>
          <w:color w:val="000000" w:themeColor="text1"/>
          <w:sz w:val="24"/>
          <w:szCs w:val="24"/>
        </w:rPr>
      </w:pPr>
      <w:r>
        <w:rPr>
          <w:rFonts w:hint="eastAsia"/>
          <w:sz w:val="24"/>
          <w:szCs w:val="24"/>
        </w:rPr>
        <w:t>市長は、市民の信託を受けた者として、また市を代表する者として、公正かつ誠実に職務を執行し</w:t>
      </w:r>
      <w:r w:rsidR="0019796E">
        <w:rPr>
          <w:rFonts w:hint="eastAsia"/>
          <w:sz w:val="24"/>
          <w:szCs w:val="24"/>
        </w:rPr>
        <w:t>、</w:t>
      </w:r>
      <w:r w:rsidR="0019796E" w:rsidRPr="0019451D">
        <w:rPr>
          <w:rFonts w:hint="eastAsia"/>
          <w:sz w:val="24"/>
          <w:szCs w:val="24"/>
        </w:rPr>
        <w:t>市政全体を運営し</w:t>
      </w:r>
      <w:r>
        <w:rPr>
          <w:rFonts w:hint="eastAsia"/>
          <w:sz w:val="24"/>
          <w:szCs w:val="24"/>
        </w:rPr>
        <w:t>なければなりません。それとともに、</w:t>
      </w:r>
      <w:r w:rsidR="00144233">
        <w:rPr>
          <w:rFonts w:hint="eastAsia"/>
          <w:sz w:val="24"/>
          <w:szCs w:val="24"/>
        </w:rPr>
        <w:t>市長は、市内の公共的団体等</w:t>
      </w:r>
      <w:r w:rsidR="00F318F2">
        <w:rPr>
          <w:rFonts w:hint="eastAsia"/>
          <w:sz w:val="24"/>
          <w:szCs w:val="24"/>
        </w:rPr>
        <w:t>を含む</w:t>
      </w:r>
      <w:r>
        <w:rPr>
          <w:rFonts w:hint="eastAsia"/>
          <w:sz w:val="24"/>
          <w:szCs w:val="24"/>
        </w:rPr>
        <w:t>市民との協働を推進し</w:t>
      </w:r>
      <w:r w:rsidR="005F4CDC">
        <w:rPr>
          <w:rFonts w:hint="eastAsia"/>
          <w:sz w:val="24"/>
          <w:szCs w:val="24"/>
        </w:rPr>
        <w:t>、</w:t>
      </w:r>
      <w:r w:rsidR="0059786C" w:rsidRPr="00E84E06">
        <w:rPr>
          <w:rFonts w:hint="eastAsia"/>
          <w:sz w:val="24"/>
          <w:szCs w:val="24"/>
        </w:rPr>
        <w:t>行政改革を進めながら</w:t>
      </w:r>
      <w:r w:rsidR="0087107F" w:rsidRPr="00E84E06">
        <w:rPr>
          <w:rFonts w:hint="eastAsia"/>
          <w:sz w:val="24"/>
          <w:szCs w:val="24"/>
        </w:rPr>
        <w:t>健全な財政運営を図り、</w:t>
      </w:r>
      <w:r w:rsidR="00D363C6">
        <w:rPr>
          <w:rFonts w:hint="eastAsia"/>
          <w:sz w:val="24"/>
          <w:szCs w:val="24"/>
        </w:rPr>
        <w:t>執行機関として</w:t>
      </w:r>
      <w:r w:rsidR="0087107F" w:rsidRPr="00E84E06">
        <w:rPr>
          <w:rFonts w:hint="eastAsia"/>
          <w:sz w:val="24"/>
          <w:szCs w:val="24"/>
        </w:rPr>
        <w:t>効率的で効果的な</w:t>
      </w:r>
      <w:r w:rsidR="00C61E6D" w:rsidRPr="00E84E06">
        <w:rPr>
          <w:rFonts w:hint="eastAsia"/>
          <w:sz w:val="24"/>
          <w:szCs w:val="24"/>
        </w:rPr>
        <w:t>質の高い</w:t>
      </w:r>
      <w:r w:rsidR="00263B6C" w:rsidRPr="00E84E06">
        <w:rPr>
          <w:rFonts w:hint="eastAsia"/>
          <w:sz w:val="24"/>
          <w:szCs w:val="24"/>
        </w:rPr>
        <w:t>事業を実施する必要があります。</w:t>
      </w:r>
      <w:r w:rsidR="00DC00E8" w:rsidRPr="0019451D">
        <w:rPr>
          <w:rFonts w:hint="eastAsia"/>
          <w:sz w:val="24"/>
          <w:szCs w:val="24"/>
        </w:rPr>
        <w:t>また、市長は、消防や公営企業である水道事業の管理者</w:t>
      </w:r>
      <w:r w:rsidR="00DC00E8" w:rsidRPr="00F77847">
        <w:rPr>
          <w:rFonts w:hint="eastAsia"/>
          <w:color w:val="000000" w:themeColor="text1"/>
          <w:sz w:val="24"/>
          <w:szCs w:val="24"/>
        </w:rPr>
        <w:t>でもあります。</w:t>
      </w:r>
    </w:p>
    <w:p w:rsidR="004E16A6" w:rsidRPr="00E84E06" w:rsidRDefault="004E16A6" w:rsidP="004E16A6">
      <w:pPr>
        <w:ind w:firstLineChars="100" w:firstLine="240"/>
        <w:rPr>
          <w:sz w:val="24"/>
          <w:szCs w:val="24"/>
          <w:u w:val="single"/>
        </w:rPr>
      </w:pPr>
      <w:r w:rsidRPr="00E84E06">
        <w:rPr>
          <w:rFonts w:hint="eastAsia"/>
          <w:sz w:val="24"/>
          <w:szCs w:val="24"/>
          <w:u w:val="single"/>
        </w:rPr>
        <w:t>※市長</w:t>
      </w:r>
    </w:p>
    <w:bookmarkStart w:id="1" w:name="1000000000000000000000000000000000000000"/>
    <w:bookmarkEnd w:id="1"/>
    <w:p w:rsidR="00F318F2" w:rsidRPr="00F318F2" w:rsidRDefault="00F318F2" w:rsidP="008E02D3">
      <w:pPr>
        <w:ind w:firstLineChars="100" w:firstLine="240"/>
        <w:rPr>
          <w:sz w:val="24"/>
          <w:szCs w:val="24"/>
        </w:rPr>
      </w:pPr>
      <w:r>
        <w:rPr>
          <w:noProof/>
          <w:color w:val="FF0000"/>
          <w:sz w:val="24"/>
          <w:szCs w:val="24"/>
        </w:rPr>
        <mc:AlternateContent>
          <mc:Choice Requires="wps">
            <w:drawing>
              <wp:anchor distT="0" distB="0" distL="114300" distR="114300" simplePos="0" relativeHeight="251651584" behindDoc="0" locked="0" layoutInCell="1" allowOverlap="1" wp14:anchorId="3FF1E2E4" wp14:editId="3D9A0844">
                <wp:simplePos x="0" y="0"/>
                <wp:positionH relativeFrom="column">
                  <wp:posOffset>129540</wp:posOffset>
                </wp:positionH>
                <wp:positionV relativeFrom="paragraph">
                  <wp:posOffset>28576</wp:posOffset>
                </wp:positionV>
                <wp:extent cx="5314950" cy="1981200"/>
                <wp:effectExtent l="0" t="0" r="19050" b="19050"/>
                <wp:wrapNone/>
                <wp:docPr id="6" name="フローチャート: 処理 6"/>
                <wp:cNvGraphicFramePr/>
                <a:graphic xmlns:a="http://schemas.openxmlformats.org/drawingml/2006/main">
                  <a:graphicData uri="http://schemas.microsoft.com/office/word/2010/wordprocessingShape">
                    <wps:wsp>
                      <wps:cNvSpPr/>
                      <wps:spPr>
                        <a:xfrm>
                          <a:off x="0" y="0"/>
                          <a:ext cx="5314950" cy="1981200"/>
                        </a:xfrm>
                        <a:prstGeom prst="flowChartProcess">
                          <a:avLst/>
                        </a:prstGeom>
                        <a:noFill/>
                        <a:ln w="25400" cap="flat" cmpd="sng" algn="ctr">
                          <a:solidFill>
                            <a:srgbClr val="4F81BD">
                              <a:shade val="50000"/>
                            </a:srgbClr>
                          </a:solidFill>
                          <a:prstDash val="solid"/>
                        </a:ln>
                        <a:effectLst/>
                      </wps:spPr>
                      <wps:txbx>
                        <w:txbxContent>
                          <w:p w:rsidR="000A24F3" w:rsidRPr="00F20D49" w:rsidRDefault="000A24F3" w:rsidP="00F318F2">
                            <w:pPr>
                              <w:rPr>
                                <w:sz w:val="24"/>
                                <w:szCs w:val="24"/>
                              </w:rPr>
                            </w:pPr>
                            <w:r w:rsidRPr="00F20D49">
                              <w:rPr>
                                <w:rFonts w:hint="eastAsia"/>
                                <w:sz w:val="24"/>
                                <w:szCs w:val="24"/>
                              </w:rPr>
                              <w:t>地方自治法</w:t>
                            </w:r>
                          </w:p>
                          <w:p w:rsidR="000A24F3" w:rsidRPr="00F20D49" w:rsidRDefault="000A24F3" w:rsidP="00027AC8">
                            <w:pPr>
                              <w:rPr>
                                <w:rFonts w:asciiTheme="minorEastAsia" w:hAnsiTheme="minorEastAsia" w:cs="ＭＳ Ｐゴシック"/>
                                <w:kern w:val="0"/>
                                <w:sz w:val="24"/>
                                <w:szCs w:val="24"/>
                              </w:rPr>
                            </w:pPr>
                            <w:r w:rsidRPr="00F20D49">
                              <w:rPr>
                                <w:rFonts w:asciiTheme="minorEastAsia" w:hAnsiTheme="minorEastAsia" w:hint="eastAsia"/>
                                <w:sz w:val="24"/>
                                <w:szCs w:val="24"/>
                              </w:rPr>
                              <w:t>第14</w:t>
                            </w:r>
                            <w:r>
                              <w:rPr>
                                <w:rFonts w:asciiTheme="minorEastAsia" w:hAnsiTheme="minorEastAsia"/>
                                <w:sz w:val="24"/>
                                <w:szCs w:val="24"/>
                              </w:rPr>
                              <w:t>7</w:t>
                            </w:r>
                            <w:r w:rsidRPr="00F20D49">
                              <w:rPr>
                                <w:rFonts w:asciiTheme="minorEastAsia" w:hAnsiTheme="minorEastAsia" w:hint="eastAsia"/>
                                <w:sz w:val="24"/>
                                <w:szCs w:val="24"/>
                              </w:rPr>
                              <w:t xml:space="preserve">条　</w:t>
                            </w:r>
                            <w:r w:rsidRPr="00F20D49">
                              <w:rPr>
                                <w:rFonts w:asciiTheme="minorEastAsia" w:hAnsiTheme="minorEastAsia" w:cs="ＭＳ Ｐゴシック" w:hint="eastAsia"/>
                                <w:kern w:val="0"/>
                                <w:sz w:val="24"/>
                                <w:szCs w:val="24"/>
                              </w:rPr>
                              <w:t>普通</w:t>
                            </w:r>
                            <w:r w:rsidRPr="00F20D49">
                              <w:rPr>
                                <w:rFonts w:asciiTheme="minorEastAsia" w:hAnsiTheme="minorEastAsia" w:cs="ＭＳ Ｐゴシック"/>
                                <w:kern w:val="0"/>
                                <w:sz w:val="24"/>
                                <w:szCs w:val="24"/>
                              </w:rPr>
                              <w:t>地方公共団体の長は、当該普通地方公共団体</w:t>
                            </w:r>
                            <w:r>
                              <w:rPr>
                                <w:rFonts w:asciiTheme="minorEastAsia" w:hAnsiTheme="minorEastAsia" w:cs="ＭＳ Ｐゴシック" w:hint="eastAsia"/>
                                <w:kern w:val="0"/>
                                <w:sz w:val="24"/>
                                <w:szCs w:val="24"/>
                              </w:rPr>
                              <w:t>を</w:t>
                            </w:r>
                            <w:r>
                              <w:rPr>
                                <w:rFonts w:asciiTheme="minorEastAsia" w:hAnsiTheme="minorEastAsia" w:cs="ＭＳ Ｐゴシック"/>
                                <w:kern w:val="0"/>
                                <w:sz w:val="24"/>
                                <w:szCs w:val="24"/>
                              </w:rPr>
                              <w:t>統括し、これを代表する</w:t>
                            </w:r>
                            <w:r w:rsidRPr="00F20D49">
                              <w:rPr>
                                <w:rFonts w:asciiTheme="minorEastAsia" w:hAnsiTheme="minorEastAsia" w:cs="ＭＳ Ｐゴシック" w:hint="eastAsia"/>
                                <w:kern w:val="0"/>
                                <w:sz w:val="24"/>
                                <w:szCs w:val="24"/>
                              </w:rPr>
                              <w:t>。</w:t>
                            </w:r>
                          </w:p>
                          <w:p w:rsidR="000A24F3" w:rsidRPr="00F20D49" w:rsidRDefault="000A24F3" w:rsidP="00F318F2">
                            <w:pPr>
                              <w:rPr>
                                <w:rFonts w:asciiTheme="minorEastAsia" w:hAnsiTheme="minorEastAsia" w:cs="ＭＳ Ｐゴシック"/>
                                <w:kern w:val="0"/>
                                <w:sz w:val="24"/>
                                <w:szCs w:val="24"/>
                              </w:rPr>
                            </w:pPr>
                            <w:r w:rsidRPr="00F20D49">
                              <w:rPr>
                                <w:rFonts w:asciiTheme="minorEastAsia" w:hAnsiTheme="minorEastAsia" w:hint="eastAsia"/>
                                <w:sz w:val="24"/>
                                <w:szCs w:val="24"/>
                              </w:rPr>
                              <w:t xml:space="preserve">第148条　</w:t>
                            </w:r>
                            <w:r w:rsidRPr="00F20D49">
                              <w:rPr>
                                <w:rFonts w:asciiTheme="minorEastAsia" w:hAnsiTheme="minorEastAsia" w:cs="ＭＳ Ｐゴシック" w:hint="eastAsia"/>
                                <w:kern w:val="0"/>
                                <w:sz w:val="24"/>
                                <w:szCs w:val="24"/>
                              </w:rPr>
                              <w:t>普通</w:t>
                            </w:r>
                            <w:r w:rsidRPr="00F20D49">
                              <w:rPr>
                                <w:rFonts w:asciiTheme="minorEastAsia" w:hAnsiTheme="minorEastAsia" w:cs="ＭＳ Ｐゴシック"/>
                                <w:kern w:val="0"/>
                                <w:sz w:val="24"/>
                                <w:szCs w:val="24"/>
                              </w:rPr>
                              <w:t>地方公共団体の長は、当該普通地方公共団体の事務を管理し及びこれを執行</w:t>
                            </w:r>
                            <w:r w:rsidRPr="00F20D49">
                              <w:rPr>
                                <w:rFonts w:asciiTheme="minorEastAsia" w:hAnsiTheme="minorEastAsia" w:cs="ＭＳ Ｐゴシック" w:hint="eastAsia"/>
                                <w:kern w:val="0"/>
                                <w:sz w:val="24"/>
                                <w:szCs w:val="24"/>
                              </w:rPr>
                              <w:t>する。</w:t>
                            </w:r>
                          </w:p>
                          <w:p w:rsidR="000A24F3" w:rsidRPr="00F20D49" w:rsidRDefault="000A24F3" w:rsidP="00F318F2">
                            <w:pPr>
                              <w:rPr>
                                <w:rFonts w:asciiTheme="minorEastAsia" w:hAnsiTheme="minorEastAsia"/>
                                <w:sz w:val="24"/>
                                <w:szCs w:val="24"/>
                              </w:rPr>
                            </w:pPr>
                            <w:r w:rsidRPr="00F20D49">
                              <w:rPr>
                                <w:rFonts w:asciiTheme="minorEastAsia" w:hAnsiTheme="minorEastAsia" w:hint="eastAsia"/>
                                <w:sz w:val="24"/>
                                <w:szCs w:val="24"/>
                              </w:rPr>
                              <w:t xml:space="preserve">第157条　</w:t>
                            </w:r>
                            <w:r w:rsidRPr="00F20D49">
                              <w:rPr>
                                <w:rFonts w:asciiTheme="minorEastAsia" w:hAnsiTheme="minorEastAsia"/>
                                <w:sz w:val="24"/>
                                <w:szCs w:val="24"/>
                              </w:rPr>
                              <w:t>普通地方公共団体の長は、当該普通地方公共団体の区域内の公共的団体等の活動の綜合調整を図るため、これを指揮監督することができる。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E2E4" id="フローチャート: 処理 6" o:spid="_x0000_s1031" type="#_x0000_t109" style="position:absolute;left:0;text-align:left;margin-left:10.2pt;margin-top:2.25pt;width:418.5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" filled="f" strokecolor="#385d8a" strokeweight="2pt">
                <v:textbox>
                  <w:txbxContent>
                    <w:p w:rsidR="000A24F3" w:rsidRPr="00F20D49" w:rsidRDefault="000A24F3" w:rsidP="00F318F2">
                      <w:pPr>
                        <w:rPr>
                          <w:sz w:val="24"/>
                          <w:szCs w:val="24"/>
                        </w:rPr>
                      </w:pPr>
                      <w:r w:rsidRPr="00F20D49">
                        <w:rPr>
                          <w:rFonts w:hint="eastAsia"/>
                          <w:sz w:val="24"/>
                          <w:szCs w:val="24"/>
                        </w:rPr>
                        <w:t>地方自治法</w:t>
                      </w:r>
                    </w:p>
                    <w:p w:rsidR="000A24F3" w:rsidRPr="00F20D49" w:rsidRDefault="000A24F3" w:rsidP="00027AC8">
                      <w:pPr>
                        <w:rPr>
                          <w:rFonts w:asciiTheme="minorEastAsia" w:hAnsiTheme="minorEastAsia" w:cs="ＭＳ Ｐゴシック"/>
                          <w:kern w:val="0"/>
                          <w:sz w:val="24"/>
                          <w:szCs w:val="24"/>
                        </w:rPr>
                      </w:pPr>
                      <w:r w:rsidRPr="00F20D49">
                        <w:rPr>
                          <w:rFonts w:asciiTheme="minorEastAsia" w:hAnsiTheme="minorEastAsia" w:hint="eastAsia"/>
                          <w:sz w:val="24"/>
                          <w:szCs w:val="24"/>
                        </w:rPr>
                        <w:t>第14</w:t>
                      </w:r>
                      <w:r>
                        <w:rPr>
                          <w:rFonts w:asciiTheme="minorEastAsia" w:hAnsiTheme="minorEastAsia"/>
                          <w:sz w:val="24"/>
                          <w:szCs w:val="24"/>
                        </w:rPr>
                        <w:t>7</w:t>
                      </w:r>
                      <w:r w:rsidRPr="00F20D49">
                        <w:rPr>
                          <w:rFonts w:asciiTheme="minorEastAsia" w:hAnsiTheme="minorEastAsia" w:hint="eastAsia"/>
                          <w:sz w:val="24"/>
                          <w:szCs w:val="24"/>
                        </w:rPr>
                        <w:t xml:space="preserve">条　</w:t>
                      </w:r>
                      <w:r w:rsidRPr="00F20D49">
                        <w:rPr>
                          <w:rFonts w:asciiTheme="minorEastAsia" w:hAnsiTheme="minorEastAsia" w:cs="ＭＳ Ｐゴシック" w:hint="eastAsia"/>
                          <w:kern w:val="0"/>
                          <w:sz w:val="24"/>
                          <w:szCs w:val="24"/>
                        </w:rPr>
                        <w:t>普通</w:t>
                      </w:r>
                      <w:r w:rsidRPr="00F20D49">
                        <w:rPr>
                          <w:rFonts w:asciiTheme="minorEastAsia" w:hAnsiTheme="minorEastAsia" w:cs="ＭＳ Ｐゴシック"/>
                          <w:kern w:val="0"/>
                          <w:sz w:val="24"/>
                          <w:szCs w:val="24"/>
                        </w:rPr>
                        <w:t>地方公共団体の長は、当該普通地方公共団体</w:t>
                      </w:r>
                      <w:r>
                        <w:rPr>
                          <w:rFonts w:asciiTheme="minorEastAsia" w:hAnsiTheme="minorEastAsia" w:cs="ＭＳ Ｐゴシック" w:hint="eastAsia"/>
                          <w:kern w:val="0"/>
                          <w:sz w:val="24"/>
                          <w:szCs w:val="24"/>
                        </w:rPr>
                        <w:t>を</w:t>
                      </w:r>
                      <w:r>
                        <w:rPr>
                          <w:rFonts w:asciiTheme="minorEastAsia" w:hAnsiTheme="minorEastAsia" w:cs="ＭＳ Ｐゴシック"/>
                          <w:kern w:val="0"/>
                          <w:sz w:val="24"/>
                          <w:szCs w:val="24"/>
                        </w:rPr>
                        <w:t>統括し、これを代表する</w:t>
                      </w:r>
                      <w:r w:rsidRPr="00F20D49">
                        <w:rPr>
                          <w:rFonts w:asciiTheme="minorEastAsia" w:hAnsiTheme="minorEastAsia" w:cs="ＭＳ Ｐゴシック" w:hint="eastAsia"/>
                          <w:kern w:val="0"/>
                          <w:sz w:val="24"/>
                          <w:szCs w:val="24"/>
                        </w:rPr>
                        <w:t>。</w:t>
                      </w:r>
                    </w:p>
                    <w:p w:rsidR="000A24F3" w:rsidRPr="00F20D49" w:rsidRDefault="000A24F3" w:rsidP="00F318F2">
                      <w:pPr>
                        <w:rPr>
                          <w:rFonts w:asciiTheme="minorEastAsia" w:hAnsiTheme="minorEastAsia" w:cs="ＭＳ Ｐゴシック"/>
                          <w:kern w:val="0"/>
                          <w:sz w:val="24"/>
                          <w:szCs w:val="24"/>
                        </w:rPr>
                      </w:pPr>
                      <w:r w:rsidRPr="00F20D49">
                        <w:rPr>
                          <w:rFonts w:asciiTheme="minorEastAsia" w:hAnsiTheme="minorEastAsia" w:hint="eastAsia"/>
                          <w:sz w:val="24"/>
                          <w:szCs w:val="24"/>
                        </w:rPr>
                        <w:t xml:space="preserve">第148条　</w:t>
                      </w:r>
                      <w:r w:rsidRPr="00F20D49">
                        <w:rPr>
                          <w:rFonts w:asciiTheme="minorEastAsia" w:hAnsiTheme="minorEastAsia" w:cs="ＭＳ Ｐゴシック" w:hint="eastAsia"/>
                          <w:kern w:val="0"/>
                          <w:sz w:val="24"/>
                          <w:szCs w:val="24"/>
                        </w:rPr>
                        <w:t>普通</w:t>
                      </w:r>
                      <w:r w:rsidRPr="00F20D49">
                        <w:rPr>
                          <w:rFonts w:asciiTheme="minorEastAsia" w:hAnsiTheme="minorEastAsia" w:cs="ＭＳ Ｐゴシック"/>
                          <w:kern w:val="0"/>
                          <w:sz w:val="24"/>
                          <w:szCs w:val="24"/>
                        </w:rPr>
                        <w:t>地方公共団体の長は、当該普通地方公共団体の事務を管理し及びこれを執行</w:t>
                      </w:r>
                      <w:r w:rsidRPr="00F20D49">
                        <w:rPr>
                          <w:rFonts w:asciiTheme="minorEastAsia" w:hAnsiTheme="minorEastAsia" w:cs="ＭＳ Ｐゴシック" w:hint="eastAsia"/>
                          <w:kern w:val="0"/>
                          <w:sz w:val="24"/>
                          <w:szCs w:val="24"/>
                        </w:rPr>
                        <w:t>する。</w:t>
                      </w:r>
                    </w:p>
                    <w:p w:rsidR="000A24F3" w:rsidRPr="00F20D49" w:rsidRDefault="000A24F3" w:rsidP="00F318F2">
                      <w:pPr>
                        <w:rPr>
                          <w:rFonts w:asciiTheme="minorEastAsia" w:hAnsiTheme="minorEastAsia"/>
                          <w:sz w:val="24"/>
                          <w:szCs w:val="24"/>
                        </w:rPr>
                      </w:pPr>
                      <w:r w:rsidRPr="00F20D49">
                        <w:rPr>
                          <w:rFonts w:asciiTheme="minorEastAsia" w:hAnsiTheme="minorEastAsia" w:hint="eastAsia"/>
                          <w:sz w:val="24"/>
                          <w:szCs w:val="24"/>
                        </w:rPr>
                        <w:t xml:space="preserve">第157条　</w:t>
                      </w:r>
                      <w:r w:rsidRPr="00F20D49">
                        <w:rPr>
                          <w:rFonts w:asciiTheme="minorEastAsia" w:hAnsiTheme="minorEastAsia"/>
                          <w:sz w:val="24"/>
                          <w:szCs w:val="24"/>
                        </w:rPr>
                        <w:t>普通地方公共団体の長は、当該普通地方公共団体の区域内の公共的団体等の活動の綜合調整を図るため、これを指揮監督することができる。</w:t>
                      </w:r>
                    </w:p>
                  </w:txbxContent>
                </v:textbox>
              </v:shape>
            </w:pict>
          </mc:Fallback>
        </mc:AlternateContent>
      </w:r>
    </w:p>
    <w:p w:rsidR="00F318F2" w:rsidRDefault="00F318F2" w:rsidP="008E02D3">
      <w:pPr>
        <w:ind w:firstLineChars="100" w:firstLine="240"/>
        <w:rPr>
          <w:sz w:val="24"/>
          <w:szCs w:val="24"/>
        </w:rPr>
      </w:pPr>
    </w:p>
    <w:p w:rsidR="00F318F2" w:rsidRDefault="00F318F2" w:rsidP="008E02D3">
      <w:pPr>
        <w:ind w:firstLineChars="100" w:firstLine="240"/>
        <w:rPr>
          <w:sz w:val="24"/>
          <w:szCs w:val="24"/>
        </w:rPr>
      </w:pPr>
    </w:p>
    <w:p w:rsidR="00F318F2" w:rsidRDefault="00F318F2" w:rsidP="008E02D3">
      <w:pPr>
        <w:ind w:firstLineChars="100" w:firstLine="240"/>
        <w:rPr>
          <w:sz w:val="24"/>
          <w:szCs w:val="24"/>
        </w:rPr>
      </w:pPr>
    </w:p>
    <w:p w:rsidR="00F318F2" w:rsidRDefault="00F318F2" w:rsidP="008E02D3">
      <w:pPr>
        <w:ind w:firstLineChars="100" w:firstLine="240"/>
        <w:rPr>
          <w:sz w:val="24"/>
          <w:szCs w:val="24"/>
        </w:rPr>
      </w:pPr>
    </w:p>
    <w:p w:rsidR="00E53E65" w:rsidRDefault="00E53E65" w:rsidP="008E02D3">
      <w:pPr>
        <w:ind w:firstLineChars="100" w:firstLine="240"/>
        <w:rPr>
          <w:sz w:val="24"/>
          <w:szCs w:val="24"/>
        </w:rPr>
      </w:pPr>
    </w:p>
    <w:p w:rsidR="00E53E65" w:rsidRDefault="00E53E65" w:rsidP="008E02D3">
      <w:pPr>
        <w:ind w:firstLineChars="100" w:firstLine="240"/>
        <w:rPr>
          <w:sz w:val="24"/>
          <w:szCs w:val="24"/>
        </w:rPr>
      </w:pPr>
    </w:p>
    <w:p w:rsidR="00E53E65" w:rsidRDefault="00E53E65" w:rsidP="008E02D3">
      <w:pPr>
        <w:ind w:firstLineChars="100" w:firstLine="240"/>
        <w:rPr>
          <w:sz w:val="24"/>
          <w:szCs w:val="24"/>
        </w:rPr>
      </w:pPr>
    </w:p>
    <w:p w:rsidR="008E02D3" w:rsidRDefault="008E02D3" w:rsidP="007817FA">
      <w:pPr>
        <w:ind w:firstLineChars="100" w:firstLine="240"/>
        <w:rPr>
          <w:sz w:val="24"/>
          <w:szCs w:val="24"/>
        </w:rPr>
      </w:pPr>
      <w:r>
        <w:rPr>
          <w:rFonts w:hint="eastAsia"/>
          <w:sz w:val="24"/>
          <w:szCs w:val="24"/>
        </w:rPr>
        <w:lastRenderedPageBreak/>
        <w:t>第２款　執行機関</w:t>
      </w:r>
    </w:p>
    <w:tbl>
      <w:tblPr>
        <w:tblW w:w="88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5"/>
      </w:tblGrid>
      <w:tr w:rsidR="008E02D3" w:rsidTr="006350F3">
        <w:trPr>
          <w:trHeight w:val="416"/>
        </w:trPr>
        <w:tc>
          <w:tcPr>
            <w:tcW w:w="8835" w:type="dxa"/>
          </w:tcPr>
          <w:p w:rsidR="008E02D3" w:rsidRDefault="007817FA" w:rsidP="008E02D3">
            <w:pPr>
              <w:rPr>
                <w:sz w:val="24"/>
                <w:szCs w:val="24"/>
              </w:rPr>
            </w:pPr>
            <w:r>
              <w:rPr>
                <w:rFonts w:hint="eastAsia"/>
                <w:sz w:val="24"/>
                <w:szCs w:val="24"/>
              </w:rPr>
              <w:t xml:space="preserve">　（執行機関の役割と責務）</w:t>
            </w:r>
          </w:p>
          <w:p w:rsidR="008E02D3" w:rsidRDefault="007817FA" w:rsidP="008E02D3">
            <w:pPr>
              <w:ind w:left="360" w:hangingChars="150" w:hanging="360"/>
              <w:rPr>
                <w:sz w:val="24"/>
                <w:szCs w:val="24"/>
              </w:rPr>
            </w:pPr>
            <w:r>
              <w:rPr>
                <w:rFonts w:hint="eastAsia"/>
                <w:sz w:val="24"/>
                <w:szCs w:val="24"/>
              </w:rPr>
              <w:t>第１</w:t>
            </w:r>
            <w:r w:rsidR="00170462">
              <w:rPr>
                <w:rFonts w:hint="eastAsia"/>
                <w:sz w:val="24"/>
                <w:szCs w:val="24"/>
              </w:rPr>
              <w:t>３</w:t>
            </w:r>
            <w:r>
              <w:rPr>
                <w:rFonts w:hint="eastAsia"/>
                <w:sz w:val="24"/>
                <w:szCs w:val="24"/>
              </w:rPr>
              <w:t xml:space="preserve">条　</w:t>
            </w:r>
            <w:r w:rsidR="008E02D3">
              <w:rPr>
                <w:rFonts w:hint="eastAsia"/>
                <w:sz w:val="24"/>
                <w:szCs w:val="24"/>
              </w:rPr>
              <w:t>執行機関は、公正、誠実、迅速に行政活動を実施します。</w:t>
            </w:r>
          </w:p>
          <w:p w:rsidR="008E02D3" w:rsidRPr="009A3DE7" w:rsidRDefault="00386D7A" w:rsidP="0032631A">
            <w:pPr>
              <w:ind w:left="360" w:hangingChars="150" w:hanging="360"/>
              <w:rPr>
                <w:sz w:val="24"/>
                <w:szCs w:val="24"/>
              </w:rPr>
            </w:pPr>
            <w:r>
              <w:rPr>
                <w:rFonts w:hint="eastAsia"/>
                <w:sz w:val="24"/>
                <w:szCs w:val="24"/>
              </w:rPr>
              <w:t>２</w:t>
            </w:r>
            <w:r w:rsidR="007817FA">
              <w:rPr>
                <w:rFonts w:hint="eastAsia"/>
                <w:sz w:val="24"/>
                <w:szCs w:val="24"/>
              </w:rPr>
              <w:t xml:space="preserve">　</w:t>
            </w:r>
            <w:r w:rsidR="008E02D3">
              <w:rPr>
                <w:rFonts w:hint="eastAsia"/>
                <w:sz w:val="24"/>
                <w:szCs w:val="24"/>
              </w:rPr>
              <w:t>執行機関は、市民の</w:t>
            </w:r>
            <w:r w:rsidR="0032631A">
              <w:rPr>
                <w:rFonts w:hint="eastAsia"/>
                <w:sz w:val="24"/>
                <w:szCs w:val="24"/>
              </w:rPr>
              <w:t>意思</w:t>
            </w:r>
            <w:r w:rsidR="008E02D3">
              <w:rPr>
                <w:rFonts w:hint="eastAsia"/>
                <w:sz w:val="24"/>
                <w:szCs w:val="24"/>
              </w:rPr>
              <w:t>を的確に把握するとともに、</w:t>
            </w:r>
            <w:r w:rsidR="008E02D3" w:rsidRPr="00E84E06">
              <w:rPr>
                <w:rFonts w:hint="eastAsia"/>
                <w:sz w:val="24"/>
                <w:szCs w:val="24"/>
              </w:rPr>
              <w:t>常に市民の立場に立</w:t>
            </w:r>
            <w:r w:rsidRPr="00E84E06">
              <w:rPr>
                <w:rFonts w:hint="eastAsia"/>
                <w:sz w:val="24"/>
                <w:szCs w:val="24"/>
              </w:rPr>
              <w:t>ち、効率的かつ効果的に</w:t>
            </w:r>
            <w:r w:rsidR="008E02D3">
              <w:rPr>
                <w:rFonts w:hint="eastAsia"/>
                <w:sz w:val="24"/>
                <w:szCs w:val="24"/>
              </w:rPr>
              <w:t>行政活動を行います。</w:t>
            </w:r>
          </w:p>
        </w:tc>
      </w:tr>
    </w:tbl>
    <w:p w:rsidR="00CD0A7E" w:rsidRDefault="00CD0A7E" w:rsidP="00CD0A7E">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052F94" w:rsidRDefault="00052F94" w:rsidP="0059786C">
      <w:pPr>
        <w:ind w:left="1"/>
        <w:rPr>
          <w:sz w:val="24"/>
          <w:szCs w:val="24"/>
        </w:rPr>
      </w:pPr>
      <w:r>
        <w:rPr>
          <w:rFonts w:hint="eastAsia"/>
          <w:sz w:val="24"/>
          <w:szCs w:val="24"/>
        </w:rPr>
        <w:t xml:space="preserve">　</w:t>
      </w:r>
      <w:r w:rsidR="00D238A1" w:rsidRPr="00D238A1">
        <w:rPr>
          <w:rFonts w:hint="eastAsia"/>
          <w:sz w:val="24"/>
          <w:szCs w:val="24"/>
        </w:rPr>
        <w:t>市民との協働や情報の共有化を図る上で、重要な役割と責務を定めています。</w:t>
      </w:r>
      <w:r>
        <w:rPr>
          <w:rFonts w:hint="eastAsia"/>
          <w:sz w:val="24"/>
          <w:szCs w:val="24"/>
        </w:rPr>
        <w:t>執行機関は</w:t>
      </w:r>
      <w:r w:rsidR="00CD0A7E">
        <w:rPr>
          <w:rFonts w:hint="eastAsia"/>
          <w:sz w:val="24"/>
          <w:szCs w:val="24"/>
        </w:rPr>
        <w:t>、</w:t>
      </w:r>
      <w:r>
        <w:rPr>
          <w:rFonts w:hint="eastAsia"/>
          <w:sz w:val="24"/>
          <w:szCs w:val="24"/>
        </w:rPr>
        <w:t>公正、誠実、迅速に事務を執行すること</w:t>
      </w:r>
      <w:r w:rsidR="00D238A1">
        <w:rPr>
          <w:rFonts w:hint="eastAsia"/>
          <w:sz w:val="24"/>
          <w:szCs w:val="24"/>
        </w:rPr>
        <w:t>、</w:t>
      </w:r>
      <w:r w:rsidR="0059786C">
        <w:rPr>
          <w:rFonts w:hint="eastAsia"/>
          <w:sz w:val="24"/>
          <w:szCs w:val="24"/>
        </w:rPr>
        <w:t>また、</w:t>
      </w:r>
      <w:r>
        <w:rPr>
          <w:rFonts w:hint="eastAsia"/>
          <w:sz w:val="24"/>
          <w:szCs w:val="24"/>
        </w:rPr>
        <w:t>市民の</w:t>
      </w:r>
      <w:r w:rsidR="0032631A">
        <w:rPr>
          <w:rFonts w:hint="eastAsia"/>
          <w:sz w:val="24"/>
          <w:szCs w:val="24"/>
        </w:rPr>
        <w:t>意思</w:t>
      </w:r>
      <w:r>
        <w:rPr>
          <w:rFonts w:hint="eastAsia"/>
          <w:sz w:val="24"/>
          <w:szCs w:val="24"/>
        </w:rPr>
        <w:t>を的確に把握し、市民の立場に立</w:t>
      </w:r>
      <w:r w:rsidR="0059786C" w:rsidRPr="00E84E06">
        <w:rPr>
          <w:rFonts w:hint="eastAsia"/>
          <w:sz w:val="24"/>
          <w:szCs w:val="24"/>
        </w:rPr>
        <w:t>ち、効率的かつ効果的に</w:t>
      </w:r>
      <w:r>
        <w:rPr>
          <w:rFonts w:hint="eastAsia"/>
          <w:sz w:val="24"/>
          <w:szCs w:val="24"/>
        </w:rPr>
        <w:t>行政活動を行うことを定め</w:t>
      </w:r>
      <w:r w:rsidR="00551014">
        <w:rPr>
          <w:rFonts w:hint="eastAsia"/>
          <w:sz w:val="24"/>
          <w:szCs w:val="24"/>
        </w:rPr>
        <w:t>てい</w:t>
      </w:r>
      <w:r>
        <w:rPr>
          <w:rFonts w:hint="eastAsia"/>
          <w:sz w:val="24"/>
          <w:szCs w:val="24"/>
        </w:rPr>
        <w:t>ます。</w:t>
      </w:r>
    </w:p>
    <w:p w:rsidR="00D43058" w:rsidRPr="00052F94" w:rsidRDefault="00D43058" w:rsidP="0059786C">
      <w:pPr>
        <w:ind w:left="1"/>
        <w:rPr>
          <w:sz w:val="24"/>
          <w:szCs w:val="24"/>
        </w:rPr>
      </w:pPr>
    </w:p>
    <w:tbl>
      <w:tblPr>
        <w:tblW w:w="882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8E02D3" w:rsidTr="00C806C2">
        <w:trPr>
          <w:trHeight w:val="841"/>
        </w:trPr>
        <w:tc>
          <w:tcPr>
            <w:tcW w:w="8820" w:type="dxa"/>
          </w:tcPr>
          <w:p w:rsidR="008E02D3" w:rsidRDefault="00B676C7" w:rsidP="008E02D3">
            <w:pPr>
              <w:ind w:left="141"/>
              <w:rPr>
                <w:sz w:val="24"/>
                <w:szCs w:val="24"/>
              </w:rPr>
            </w:pPr>
            <w:r>
              <w:rPr>
                <w:rFonts w:hint="eastAsia"/>
                <w:sz w:val="24"/>
                <w:szCs w:val="24"/>
              </w:rPr>
              <w:t>（情報）</w:t>
            </w:r>
          </w:p>
          <w:p w:rsidR="008E02D3" w:rsidRDefault="00B676C7" w:rsidP="008E02D3">
            <w:pPr>
              <w:ind w:left="360" w:hangingChars="150" w:hanging="360"/>
              <w:rPr>
                <w:sz w:val="24"/>
                <w:szCs w:val="24"/>
              </w:rPr>
            </w:pPr>
            <w:r>
              <w:rPr>
                <w:rFonts w:hint="eastAsia"/>
                <w:sz w:val="24"/>
                <w:szCs w:val="24"/>
              </w:rPr>
              <w:t>第１</w:t>
            </w:r>
            <w:r w:rsidR="00170462">
              <w:rPr>
                <w:rFonts w:hint="eastAsia"/>
                <w:sz w:val="24"/>
                <w:szCs w:val="24"/>
              </w:rPr>
              <w:t>４</w:t>
            </w:r>
            <w:r>
              <w:rPr>
                <w:rFonts w:hint="eastAsia"/>
                <w:sz w:val="24"/>
                <w:szCs w:val="24"/>
              </w:rPr>
              <w:t xml:space="preserve">条　</w:t>
            </w:r>
            <w:r w:rsidR="008E02D3">
              <w:rPr>
                <w:rFonts w:hint="eastAsia"/>
                <w:sz w:val="24"/>
                <w:szCs w:val="24"/>
              </w:rPr>
              <w:t>執行機関は、公正で開かれた市政の実現を図るため、市政についての情報の公開に関する総合的な施策に基づき、積極的に情報を公開します。</w:t>
            </w:r>
          </w:p>
          <w:p w:rsidR="008E02D3" w:rsidRDefault="00B676C7" w:rsidP="008E02D3">
            <w:pPr>
              <w:ind w:left="360" w:hangingChars="150" w:hanging="360"/>
              <w:rPr>
                <w:sz w:val="24"/>
                <w:szCs w:val="24"/>
              </w:rPr>
            </w:pPr>
            <w:r>
              <w:rPr>
                <w:rFonts w:hint="eastAsia"/>
                <w:sz w:val="24"/>
                <w:szCs w:val="24"/>
              </w:rPr>
              <w:t xml:space="preserve">２　</w:t>
            </w:r>
            <w:r w:rsidR="008E02D3">
              <w:rPr>
                <w:rFonts w:hint="eastAsia"/>
                <w:sz w:val="24"/>
                <w:szCs w:val="24"/>
              </w:rPr>
              <w:t>執行機関は、市民の必要とする情報について、適切かつ速やかな提供に努めます。</w:t>
            </w:r>
          </w:p>
          <w:p w:rsidR="008E02D3" w:rsidRDefault="00B676C7" w:rsidP="009C518A">
            <w:pPr>
              <w:ind w:left="360" w:hangingChars="150" w:hanging="360"/>
              <w:rPr>
                <w:sz w:val="24"/>
                <w:szCs w:val="24"/>
              </w:rPr>
            </w:pPr>
            <w:r>
              <w:rPr>
                <w:rFonts w:hint="eastAsia"/>
                <w:sz w:val="24"/>
                <w:szCs w:val="24"/>
              </w:rPr>
              <w:t xml:space="preserve">３　</w:t>
            </w:r>
            <w:r w:rsidR="008E02D3">
              <w:rPr>
                <w:rFonts w:hint="eastAsia"/>
                <w:sz w:val="24"/>
                <w:szCs w:val="24"/>
              </w:rPr>
              <w:t>執行機関は、市民の個人情報に関する権利を保障するとともに、個人情報を適切に管理します。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8E02D3" w:rsidP="008E02D3">
      <w:pPr>
        <w:rPr>
          <w:sz w:val="24"/>
          <w:szCs w:val="24"/>
        </w:rPr>
      </w:pPr>
      <w:r>
        <w:rPr>
          <w:rFonts w:hint="eastAsia"/>
          <w:sz w:val="24"/>
          <w:szCs w:val="24"/>
        </w:rPr>
        <w:t xml:space="preserve">　市民が主役のまちづくりを進めるためには、市民が行政に関する情報をよく知る必要があります。執行機関は、</w:t>
      </w:r>
      <w:r w:rsidR="004E16A6" w:rsidRPr="00E84E06">
        <w:rPr>
          <w:rFonts w:hint="eastAsia"/>
          <w:sz w:val="24"/>
          <w:szCs w:val="24"/>
        </w:rPr>
        <w:t>広報、ホームページ</w:t>
      </w:r>
      <w:r w:rsidR="00B02564" w:rsidRPr="00E84E06">
        <w:rPr>
          <w:rFonts w:hint="eastAsia"/>
          <w:sz w:val="24"/>
          <w:szCs w:val="24"/>
        </w:rPr>
        <w:t>や地域懇談会など</w:t>
      </w:r>
      <w:r>
        <w:rPr>
          <w:rFonts w:hint="eastAsia"/>
          <w:sz w:val="24"/>
          <w:szCs w:val="24"/>
        </w:rPr>
        <w:t>必要な時に適切な情報を分かりやすく市民に提供できるよう努める必要があります。</w:t>
      </w:r>
      <w:r w:rsidR="00B676C7">
        <w:rPr>
          <w:rFonts w:hint="eastAsia"/>
          <w:sz w:val="24"/>
          <w:szCs w:val="24"/>
        </w:rPr>
        <w:t>また、個人情報については、瑞浪市個人情報保護条例（平成１２年条例第４５号）に基づき、</w:t>
      </w:r>
      <w:r w:rsidR="004F6CF5">
        <w:rPr>
          <w:rFonts w:hint="eastAsia"/>
          <w:sz w:val="24"/>
          <w:szCs w:val="24"/>
        </w:rPr>
        <w:t>適切</w:t>
      </w:r>
      <w:r w:rsidR="00B676C7">
        <w:rPr>
          <w:rFonts w:hint="eastAsia"/>
          <w:sz w:val="24"/>
          <w:szCs w:val="24"/>
        </w:rPr>
        <w:t>に管理します。</w:t>
      </w:r>
    </w:p>
    <w:tbl>
      <w:tblPr>
        <w:tblW w:w="8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8E02D3" w:rsidTr="008E02D3">
        <w:trPr>
          <w:trHeight w:val="558"/>
        </w:trPr>
        <w:tc>
          <w:tcPr>
            <w:tcW w:w="8805" w:type="dxa"/>
          </w:tcPr>
          <w:p w:rsidR="008E02D3" w:rsidRDefault="00B676C7" w:rsidP="008E02D3">
            <w:pPr>
              <w:ind w:left="156"/>
              <w:rPr>
                <w:sz w:val="24"/>
                <w:szCs w:val="24"/>
              </w:rPr>
            </w:pPr>
            <w:r>
              <w:rPr>
                <w:rFonts w:hint="eastAsia"/>
                <w:sz w:val="24"/>
                <w:szCs w:val="24"/>
              </w:rPr>
              <w:t>（総合計画等）</w:t>
            </w:r>
          </w:p>
          <w:p w:rsidR="008E02D3" w:rsidRDefault="00B676C7" w:rsidP="008E02D3">
            <w:pPr>
              <w:ind w:left="360" w:hangingChars="150" w:hanging="360"/>
              <w:rPr>
                <w:sz w:val="24"/>
                <w:szCs w:val="24"/>
              </w:rPr>
            </w:pPr>
            <w:r>
              <w:rPr>
                <w:rFonts w:hint="eastAsia"/>
                <w:sz w:val="24"/>
                <w:szCs w:val="24"/>
              </w:rPr>
              <w:t>第１</w:t>
            </w:r>
            <w:r w:rsidR="00170462">
              <w:rPr>
                <w:rFonts w:hint="eastAsia"/>
                <w:sz w:val="24"/>
                <w:szCs w:val="24"/>
              </w:rPr>
              <w:t>５</w:t>
            </w:r>
            <w:r>
              <w:rPr>
                <w:rFonts w:hint="eastAsia"/>
                <w:sz w:val="24"/>
                <w:szCs w:val="24"/>
              </w:rPr>
              <w:t xml:space="preserve">条　</w:t>
            </w:r>
            <w:r w:rsidR="008E02D3">
              <w:rPr>
                <w:rFonts w:hint="eastAsia"/>
                <w:sz w:val="24"/>
                <w:szCs w:val="24"/>
              </w:rPr>
              <w:t>執行機関は、</w:t>
            </w:r>
            <w:r w:rsidR="00162722" w:rsidRPr="00800B93">
              <w:rPr>
                <w:rFonts w:hint="eastAsia"/>
                <w:sz w:val="24"/>
                <w:szCs w:val="24"/>
              </w:rPr>
              <w:t>将来における本</w:t>
            </w:r>
            <w:r w:rsidR="00F73F2B" w:rsidRPr="00800B93">
              <w:rPr>
                <w:rFonts w:hint="eastAsia"/>
                <w:sz w:val="24"/>
                <w:szCs w:val="24"/>
              </w:rPr>
              <w:t>市</w:t>
            </w:r>
            <w:r w:rsidR="00162722" w:rsidRPr="00800B93">
              <w:rPr>
                <w:rFonts w:hint="eastAsia"/>
                <w:sz w:val="24"/>
                <w:szCs w:val="24"/>
              </w:rPr>
              <w:t>のあるべき姿と進</w:t>
            </w:r>
            <w:r w:rsidR="00F73F2B" w:rsidRPr="00800B93">
              <w:rPr>
                <w:rFonts w:hint="eastAsia"/>
                <w:sz w:val="24"/>
                <w:szCs w:val="24"/>
              </w:rPr>
              <w:t>む</w:t>
            </w:r>
            <w:r w:rsidR="00162722" w:rsidRPr="00800B93">
              <w:rPr>
                <w:rFonts w:hint="eastAsia"/>
                <w:sz w:val="24"/>
                <w:szCs w:val="24"/>
              </w:rPr>
              <w:t>べき方向についての基本的な指針となる総合計画</w:t>
            </w:r>
            <w:r w:rsidR="008E02D3" w:rsidRPr="00800B93">
              <w:rPr>
                <w:rFonts w:hint="eastAsia"/>
                <w:sz w:val="24"/>
                <w:szCs w:val="24"/>
              </w:rPr>
              <w:t>を</w:t>
            </w:r>
            <w:r w:rsidR="008E02D3">
              <w:rPr>
                <w:rFonts w:hint="eastAsia"/>
                <w:sz w:val="24"/>
                <w:szCs w:val="24"/>
              </w:rPr>
              <w:t>定め、総合的かつ計画的な市政運営に努めます。</w:t>
            </w:r>
          </w:p>
          <w:p w:rsidR="008E02D3" w:rsidRPr="004C577B" w:rsidRDefault="00B676C7" w:rsidP="00800B93">
            <w:pPr>
              <w:ind w:left="360" w:hangingChars="150" w:hanging="360"/>
              <w:rPr>
                <w:sz w:val="24"/>
                <w:szCs w:val="24"/>
              </w:rPr>
            </w:pPr>
            <w:r>
              <w:rPr>
                <w:rFonts w:hint="eastAsia"/>
                <w:sz w:val="24"/>
                <w:szCs w:val="24"/>
              </w:rPr>
              <w:t xml:space="preserve">２　</w:t>
            </w:r>
            <w:r w:rsidR="008E02D3">
              <w:rPr>
                <w:rFonts w:hint="eastAsia"/>
                <w:sz w:val="24"/>
                <w:szCs w:val="24"/>
              </w:rPr>
              <w:t>執行機関は</w:t>
            </w:r>
            <w:r w:rsidR="008E02D3" w:rsidRPr="00800B93">
              <w:rPr>
                <w:rFonts w:hint="eastAsia"/>
                <w:sz w:val="24"/>
                <w:szCs w:val="24"/>
              </w:rPr>
              <w:t>、</w:t>
            </w:r>
            <w:r w:rsidR="00162722" w:rsidRPr="00800B93">
              <w:rPr>
                <w:rFonts w:hint="eastAsia"/>
                <w:sz w:val="24"/>
                <w:szCs w:val="24"/>
              </w:rPr>
              <w:t>総合計画を構成する目指すべき将来の市の姿及びそのための施策を示す</w:t>
            </w:r>
            <w:r w:rsidR="008E02D3" w:rsidRPr="00800B93">
              <w:rPr>
                <w:rFonts w:hint="eastAsia"/>
                <w:sz w:val="24"/>
                <w:szCs w:val="24"/>
              </w:rPr>
              <w:t>基本構想</w:t>
            </w:r>
            <w:r w:rsidR="00804DEE" w:rsidRPr="00800B93">
              <w:rPr>
                <w:rFonts w:hint="eastAsia"/>
                <w:sz w:val="24"/>
                <w:szCs w:val="24"/>
              </w:rPr>
              <w:t>、</w:t>
            </w:r>
            <w:r w:rsidR="00F73F2B" w:rsidRPr="00800B93">
              <w:rPr>
                <w:rFonts w:hint="eastAsia"/>
                <w:sz w:val="24"/>
                <w:szCs w:val="24"/>
              </w:rPr>
              <w:t>基本構想の実現に向け基本とする施策とその目標を示す基本計画</w:t>
            </w:r>
            <w:r w:rsidR="00C847DD" w:rsidRPr="00800B93">
              <w:rPr>
                <w:rFonts w:hint="eastAsia"/>
                <w:sz w:val="24"/>
                <w:szCs w:val="24"/>
              </w:rPr>
              <w:t>その他市の施策の基本となる計画の策定</w:t>
            </w:r>
            <w:r w:rsidR="00984707" w:rsidRPr="00800B93">
              <w:rPr>
                <w:rFonts w:hint="eastAsia"/>
                <w:sz w:val="24"/>
                <w:szCs w:val="24"/>
              </w:rPr>
              <w:t>及び改廃</w:t>
            </w:r>
            <w:r w:rsidR="008E02D3">
              <w:rPr>
                <w:rFonts w:hint="eastAsia"/>
                <w:sz w:val="24"/>
                <w:szCs w:val="24"/>
              </w:rPr>
              <w:t>に</w:t>
            </w:r>
            <w:r w:rsidR="00984707">
              <w:rPr>
                <w:rFonts w:hint="eastAsia"/>
                <w:sz w:val="24"/>
                <w:szCs w:val="24"/>
              </w:rPr>
              <w:t>あ</w:t>
            </w:r>
            <w:r w:rsidR="008E02D3">
              <w:rPr>
                <w:rFonts w:hint="eastAsia"/>
                <w:sz w:val="24"/>
                <w:szCs w:val="24"/>
              </w:rPr>
              <w:t>たっては、市民参加の機会を保障します。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B517D9" w:rsidRPr="00F77847" w:rsidRDefault="008E02D3" w:rsidP="008E02D3">
      <w:pPr>
        <w:ind w:leftChars="-17" w:left="-36" w:firstLineChars="96" w:firstLine="230"/>
        <w:rPr>
          <w:sz w:val="24"/>
          <w:szCs w:val="24"/>
        </w:rPr>
      </w:pPr>
      <w:r w:rsidRPr="00F77847">
        <w:rPr>
          <w:rFonts w:hint="eastAsia"/>
          <w:sz w:val="24"/>
          <w:szCs w:val="24"/>
        </w:rPr>
        <w:t>総合計画は、市政を総合的、計画的に運営するための将来像を示すもので</w:t>
      </w:r>
      <w:r w:rsidR="00CA797A" w:rsidRPr="00F77847">
        <w:rPr>
          <w:rFonts w:hint="eastAsia"/>
          <w:sz w:val="24"/>
          <w:szCs w:val="24"/>
        </w:rPr>
        <w:t>、基</w:t>
      </w:r>
      <w:r w:rsidR="00CA797A" w:rsidRPr="00F77847">
        <w:rPr>
          <w:rFonts w:hint="eastAsia"/>
          <w:sz w:val="24"/>
          <w:szCs w:val="24"/>
        </w:rPr>
        <w:lastRenderedPageBreak/>
        <w:t>本構想とこれに基づく基本計画及び実施計画で構成されています。</w:t>
      </w:r>
    </w:p>
    <w:p w:rsidR="000A24F3" w:rsidRPr="00F77847" w:rsidRDefault="000A24F3" w:rsidP="008E02D3">
      <w:pPr>
        <w:ind w:leftChars="-17" w:left="-36" w:firstLineChars="96" w:firstLine="230"/>
        <w:rPr>
          <w:sz w:val="24"/>
          <w:szCs w:val="24"/>
        </w:rPr>
      </w:pPr>
      <w:r w:rsidRPr="00F77847">
        <w:rPr>
          <w:rFonts w:hint="eastAsia"/>
          <w:sz w:val="24"/>
          <w:szCs w:val="24"/>
        </w:rPr>
        <w:t>基本構想：瑞浪市の目指すべき将来の姿及びそのための施策を示すもの。</w:t>
      </w:r>
    </w:p>
    <w:p w:rsidR="00B517D9" w:rsidRPr="00F77847" w:rsidRDefault="000A24F3" w:rsidP="000A24F3">
      <w:pPr>
        <w:ind w:leftChars="79" w:left="886" w:hangingChars="300" w:hanging="720"/>
        <w:rPr>
          <w:sz w:val="24"/>
          <w:szCs w:val="24"/>
        </w:rPr>
      </w:pPr>
      <w:r w:rsidRPr="00F77847">
        <w:rPr>
          <w:rFonts w:hint="eastAsia"/>
          <w:sz w:val="24"/>
          <w:szCs w:val="24"/>
        </w:rPr>
        <w:t>基本計画：基本構想で示されたまちづくりを実現するための根幹的事業の施策と施策目標を示すもの。</w:t>
      </w:r>
    </w:p>
    <w:p w:rsidR="000A24F3" w:rsidRPr="00F77847" w:rsidRDefault="000A24F3" w:rsidP="00CA797A">
      <w:pPr>
        <w:ind w:leftChars="79" w:left="886" w:hangingChars="300" w:hanging="720"/>
        <w:rPr>
          <w:sz w:val="24"/>
          <w:szCs w:val="24"/>
        </w:rPr>
      </w:pPr>
      <w:r w:rsidRPr="00F77847">
        <w:rPr>
          <w:rFonts w:hint="eastAsia"/>
          <w:sz w:val="24"/>
          <w:szCs w:val="24"/>
        </w:rPr>
        <w:t>実施計画：基本計画で示された施策を実現するために</w:t>
      </w:r>
      <w:r w:rsidR="00CA797A" w:rsidRPr="00F77847">
        <w:rPr>
          <w:rFonts w:hint="eastAsia"/>
          <w:sz w:val="24"/>
          <w:szCs w:val="24"/>
        </w:rPr>
        <w:t>、事業内容や実施年度を明らかに示すもの。</w:t>
      </w:r>
    </w:p>
    <w:p w:rsidR="008E02D3" w:rsidRDefault="008E02D3" w:rsidP="008E02D3">
      <w:pPr>
        <w:ind w:leftChars="-17" w:left="-36" w:firstLineChars="96" w:firstLine="230"/>
        <w:rPr>
          <w:sz w:val="24"/>
          <w:szCs w:val="24"/>
        </w:rPr>
      </w:pPr>
      <w:r w:rsidRPr="00F77847">
        <w:rPr>
          <w:rFonts w:hint="eastAsia"/>
          <w:sz w:val="24"/>
          <w:szCs w:val="24"/>
        </w:rPr>
        <w:t>市の</w:t>
      </w:r>
      <w:r w:rsidR="00027AC8" w:rsidRPr="00F77847">
        <w:rPr>
          <w:rFonts w:hint="eastAsia"/>
          <w:sz w:val="24"/>
          <w:szCs w:val="24"/>
        </w:rPr>
        <w:t>すべて</w:t>
      </w:r>
      <w:r w:rsidRPr="00F77847">
        <w:rPr>
          <w:rFonts w:hint="eastAsia"/>
          <w:sz w:val="24"/>
          <w:szCs w:val="24"/>
        </w:rPr>
        <w:t>の事業は、総合計画に沿って行われ</w:t>
      </w:r>
      <w:r w:rsidR="00BC1CF6" w:rsidRPr="00F77847">
        <w:rPr>
          <w:rFonts w:hint="eastAsia"/>
          <w:sz w:val="24"/>
          <w:szCs w:val="24"/>
        </w:rPr>
        <w:t>ます。総合計画のうち、</w:t>
      </w:r>
      <w:r w:rsidR="007D1CE8" w:rsidRPr="00F77847">
        <w:rPr>
          <w:rFonts w:hint="eastAsia"/>
          <w:sz w:val="24"/>
          <w:szCs w:val="24"/>
        </w:rPr>
        <w:t>特に重要な</w:t>
      </w:r>
      <w:r w:rsidR="00BC1CF6" w:rsidRPr="00F77847">
        <w:rPr>
          <w:rFonts w:hint="eastAsia"/>
          <w:sz w:val="24"/>
          <w:szCs w:val="24"/>
        </w:rPr>
        <w:t>基本構想及び基本計画</w:t>
      </w:r>
      <w:r w:rsidRPr="00F77847">
        <w:rPr>
          <w:rFonts w:hint="eastAsia"/>
          <w:sz w:val="24"/>
          <w:szCs w:val="24"/>
        </w:rPr>
        <w:t>については、</w:t>
      </w:r>
      <w:r w:rsidR="00412FEC">
        <w:rPr>
          <w:rFonts w:hint="eastAsia"/>
          <w:sz w:val="24"/>
          <w:szCs w:val="24"/>
        </w:rPr>
        <w:t>まちづくりの理念に基づき</w:t>
      </w:r>
      <w:r>
        <w:rPr>
          <w:rFonts w:hint="eastAsia"/>
          <w:sz w:val="24"/>
          <w:szCs w:val="24"/>
        </w:rPr>
        <w:t>市民参加のもとで策定される必要があります。</w:t>
      </w:r>
    </w:p>
    <w:p w:rsidR="00337866" w:rsidRDefault="00337866" w:rsidP="002776F7">
      <w:pPr>
        <w:rPr>
          <w:sz w:val="24"/>
          <w:szCs w:val="24"/>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8E02D3" w:rsidTr="008E02D3">
        <w:trPr>
          <w:trHeight w:val="830"/>
        </w:trPr>
        <w:tc>
          <w:tcPr>
            <w:tcW w:w="8910" w:type="dxa"/>
          </w:tcPr>
          <w:p w:rsidR="008E02D3" w:rsidRDefault="002776F7" w:rsidP="008E02D3">
            <w:pPr>
              <w:ind w:left="360" w:hangingChars="150" w:hanging="360"/>
              <w:rPr>
                <w:sz w:val="24"/>
                <w:szCs w:val="24"/>
              </w:rPr>
            </w:pPr>
            <w:r>
              <w:rPr>
                <w:rFonts w:hint="eastAsia"/>
                <w:sz w:val="24"/>
                <w:szCs w:val="24"/>
              </w:rPr>
              <w:t xml:space="preserve">　（</w:t>
            </w:r>
            <w:r w:rsidR="00705C68">
              <w:rPr>
                <w:rFonts w:hint="eastAsia"/>
                <w:sz w:val="24"/>
                <w:szCs w:val="24"/>
              </w:rPr>
              <w:t>執行機関</w:t>
            </w:r>
            <w:r>
              <w:rPr>
                <w:rFonts w:hint="eastAsia"/>
                <w:sz w:val="24"/>
                <w:szCs w:val="24"/>
              </w:rPr>
              <w:t>の組織）</w:t>
            </w:r>
          </w:p>
          <w:p w:rsidR="008E02D3" w:rsidRDefault="002776F7" w:rsidP="006C3DEB">
            <w:pPr>
              <w:ind w:left="360" w:hangingChars="150" w:hanging="360"/>
              <w:rPr>
                <w:sz w:val="24"/>
                <w:szCs w:val="24"/>
              </w:rPr>
            </w:pPr>
            <w:r>
              <w:rPr>
                <w:rFonts w:hint="eastAsia"/>
                <w:sz w:val="24"/>
                <w:szCs w:val="24"/>
              </w:rPr>
              <w:t>第１</w:t>
            </w:r>
            <w:r w:rsidR="00170462">
              <w:rPr>
                <w:rFonts w:hint="eastAsia"/>
                <w:sz w:val="24"/>
                <w:szCs w:val="24"/>
              </w:rPr>
              <w:t>６</w:t>
            </w:r>
            <w:r>
              <w:rPr>
                <w:rFonts w:hint="eastAsia"/>
                <w:sz w:val="24"/>
                <w:szCs w:val="24"/>
              </w:rPr>
              <w:t xml:space="preserve">条　</w:t>
            </w:r>
            <w:r w:rsidR="009021FF">
              <w:rPr>
                <w:rFonts w:hint="eastAsia"/>
                <w:sz w:val="24"/>
                <w:szCs w:val="24"/>
              </w:rPr>
              <w:t>執行機関は</w:t>
            </w:r>
            <w:r w:rsidR="008E02D3">
              <w:rPr>
                <w:rFonts w:hint="eastAsia"/>
                <w:sz w:val="24"/>
                <w:szCs w:val="24"/>
              </w:rPr>
              <w:t>、</w:t>
            </w:r>
            <w:r w:rsidR="006C3DEB" w:rsidRPr="00E84E06">
              <w:rPr>
                <w:rFonts w:hint="eastAsia"/>
                <w:sz w:val="24"/>
                <w:szCs w:val="24"/>
              </w:rPr>
              <w:t>その</w:t>
            </w:r>
            <w:r w:rsidR="00F22917">
              <w:rPr>
                <w:rFonts w:hint="eastAsia"/>
                <w:sz w:val="24"/>
                <w:szCs w:val="24"/>
              </w:rPr>
              <w:t>組織が</w:t>
            </w:r>
            <w:r w:rsidR="008E02D3">
              <w:rPr>
                <w:rFonts w:hint="eastAsia"/>
                <w:sz w:val="24"/>
                <w:szCs w:val="24"/>
              </w:rPr>
              <w:t>市政の課題に的確に対応できるよう</w:t>
            </w:r>
            <w:r w:rsidR="009021FF">
              <w:rPr>
                <w:rFonts w:hint="eastAsia"/>
                <w:sz w:val="24"/>
                <w:szCs w:val="24"/>
              </w:rPr>
              <w:t>、</w:t>
            </w:r>
            <w:r w:rsidR="00856CC0" w:rsidRPr="00800B93">
              <w:rPr>
                <w:rFonts w:hint="eastAsia"/>
                <w:sz w:val="24"/>
                <w:szCs w:val="24"/>
              </w:rPr>
              <w:t>見直しに努める</w:t>
            </w:r>
            <w:r w:rsidR="00F22917" w:rsidRPr="00800B93">
              <w:rPr>
                <w:rFonts w:hint="eastAsia"/>
                <w:sz w:val="24"/>
                <w:szCs w:val="24"/>
              </w:rPr>
              <w:t>ものとします</w:t>
            </w:r>
            <w:r w:rsidR="008E02D3" w:rsidRPr="00800B93">
              <w:rPr>
                <w:rFonts w:hint="eastAsia"/>
                <w:sz w:val="24"/>
                <w:szCs w:val="24"/>
              </w:rPr>
              <w:t>。</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8E02D3" w:rsidP="008E02D3">
      <w:pPr>
        <w:ind w:leftChars="-17" w:left="-36" w:firstLineChars="100" w:firstLine="240"/>
        <w:rPr>
          <w:sz w:val="24"/>
          <w:szCs w:val="24"/>
        </w:rPr>
      </w:pPr>
      <w:r>
        <w:rPr>
          <w:rFonts w:hint="eastAsia"/>
          <w:sz w:val="24"/>
          <w:szCs w:val="24"/>
        </w:rPr>
        <w:t>市の執行機関は、どのような組織体制が市民にとって有益であるかということを念頭に、</w:t>
      </w:r>
      <w:r w:rsidR="003761D6">
        <w:rPr>
          <w:rFonts w:hint="eastAsia"/>
          <w:sz w:val="24"/>
          <w:szCs w:val="24"/>
        </w:rPr>
        <w:t>常にその組織の見直しを行うよう</w:t>
      </w:r>
      <w:r>
        <w:rPr>
          <w:rFonts w:hint="eastAsia"/>
          <w:sz w:val="24"/>
          <w:szCs w:val="24"/>
        </w:rPr>
        <w:t>努め</w:t>
      </w:r>
      <w:r w:rsidR="00B74325">
        <w:rPr>
          <w:rFonts w:hint="eastAsia"/>
          <w:sz w:val="24"/>
          <w:szCs w:val="24"/>
        </w:rPr>
        <w:t>ることを定めています</w:t>
      </w:r>
      <w:r>
        <w:rPr>
          <w:rFonts w:hint="eastAsia"/>
          <w:sz w:val="24"/>
          <w:szCs w:val="24"/>
        </w:rPr>
        <w:t>。</w:t>
      </w:r>
    </w:p>
    <w:p w:rsidR="00102490" w:rsidRDefault="00102490" w:rsidP="008E02D3">
      <w:pPr>
        <w:ind w:firstLineChars="100" w:firstLine="240"/>
        <w:rPr>
          <w:sz w:val="24"/>
          <w:szCs w:val="24"/>
        </w:rPr>
      </w:pPr>
    </w:p>
    <w:p w:rsidR="008E02D3" w:rsidRPr="002F4CD6" w:rsidRDefault="008E02D3" w:rsidP="008B608F">
      <w:pPr>
        <w:ind w:firstLineChars="100" w:firstLine="240"/>
        <w:rPr>
          <w:sz w:val="24"/>
          <w:szCs w:val="24"/>
        </w:rPr>
      </w:pPr>
      <w:r>
        <w:rPr>
          <w:rFonts w:hint="eastAsia"/>
          <w:sz w:val="24"/>
          <w:szCs w:val="24"/>
        </w:rPr>
        <w:t xml:space="preserve">第３款　</w:t>
      </w:r>
      <w:r w:rsidR="00F81574" w:rsidRPr="00F372EF">
        <w:rPr>
          <w:rFonts w:hint="eastAsia"/>
          <w:sz w:val="24"/>
          <w:szCs w:val="24"/>
        </w:rPr>
        <w:t>市の</w:t>
      </w:r>
      <w:r>
        <w:rPr>
          <w:rFonts w:hint="eastAsia"/>
          <w:sz w:val="24"/>
          <w:szCs w:val="24"/>
        </w:rPr>
        <w:t>職員</w:t>
      </w:r>
    </w:p>
    <w:tbl>
      <w:tblPr>
        <w:tblW w:w="888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8E02D3" w:rsidTr="005F602D">
        <w:trPr>
          <w:trHeight w:val="416"/>
        </w:trPr>
        <w:tc>
          <w:tcPr>
            <w:tcW w:w="8880" w:type="dxa"/>
          </w:tcPr>
          <w:p w:rsidR="008E02D3" w:rsidRPr="00130FE1" w:rsidRDefault="008B608F" w:rsidP="008E02D3">
            <w:pPr>
              <w:ind w:firstLineChars="100" w:firstLine="240"/>
              <w:rPr>
                <w:sz w:val="24"/>
                <w:szCs w:val="24"/>
              </w:rPr>
            </w:pPr>
            <w:r>
              <w:rPr>
                <w:rFonts w:hint="eastAsia"/>
                <w:sz w:val="24"/>
                <w:szCs w:val="24"/>
              </w:rPr>
              <w:t>（</w:t>
            </w:r>
            <w:r w:rsidR="00F81574">
              <w:rPr>
                <w:rFonts w:hint="eastAsia"/>
                <w:sz w:val="24"/>
                <w:szCs w:val="24"/>
              </w:rPr>
              <w:t>市の</w:t>
            </w:r>
            <w:r>
              <w:rPr>
                <w:rFonts w:hint="eastAsia"/>
                <w:sz w:val="24"/>
                <w:szCs w:val="24"/>
              </w:rPr>
              <w:t>職員の役割と責務）</w:t>
            </w:r>
          </w:p>
          <w:p w:rsidR="008E02D3" w:rsidRPr="008B608F" w:rsidRDefault="008B608F" w:rsidP="008B608F">
            <w:pPr>
              <w:rPr>
                <w:sz w:val="24"/>
                <w:szCs w:val="24"/>
              </w:rPr>
            </w:pPr>
            <w:r>
              <w:rPr>
                <w:rFonts w:hint="eastAsia"/>
                <w:sz w:val="24"/>
                <w:szCs w:val="24"/>
              </w:rPr>
              <w:t>第１</w:t>
            </w:r>
            <w:r w:rsidR="00170462">
              <w:rPr>
                <w:rFonts w:hint="eastAsia"/>
                <w:sz w:val="24"/>
                <w:szCs w:val="24"/>
              </w:rPr>
              <w:t>７</w:t>
            </w:r>
            <w:r>
              <w:rPr>
                <w:rFonts w:hint="eastAsia"/>
                <w:sz w:val="24"/>
                <w:szCs w:val="24"/>
              </w:rPr>
              <w:t xml:space="preserve">条　</w:t>
            </w:r>
            <w:r w:rsidR="00705C68" w:rsidRPr="00800B93">
              <w:rPr>
                <w:rFonts w:hint="eastAsia"/>
                <w:sz w:val="24"/>
                <w:szCs w:val="24"/>
              </w:rPr>
              <w:t>市の</w:t>
            </w:r>
            <w:r w:rsidR="008E02D3" w:rsidRPr="008B608F">
              <w:rPr>
                <w:rFonts w:hint="eastAsia"/>
                <w:sz w:val="24"/>
                <w:szCs w:val="24"/>
              </w:rPr>
              <w:t>職員は、</w:t>
            </w:r>
            <w:r w:rsidR="000A1CAA" w:rsidRPr="005D395E">
              <w:rPr>
                <w:rFonts w:hint="eastAsia"/>
                <w:sz w:val="24"/>
                <w:szCs w:val="24"/>
              </w:rPr>
              <w:t>全体の奉仕者</w:t>
            </w:r>
            <w:r w:rsidR="008E02D3" w:rsidRPr="005D395E">
              <w:rPr>
                <w:rFonts w:hint="eastAsia"/>
                <w:sz w:val="24"/>
                <w:szCs w:val="24"/>
              </w:rPr>
              <w:t>と</w:t>
            </w:r>
            <w:r w:rsidR="008E02D3" w:rsidRPr="008B608F">
              <w:rPr>
                <w:rFonts w:hint="eastAsia"/>
                <w:sz w:val="24"/>
                <w:szCs w:val="24"/>
              </w:rPr>
              <w:t>して、公正かつ誠実に職務を</w:t>
            </w:r>
            <w:r w:rsidR="00D716F4">
              <w:rPr>
                <w:rFonts w:hint="eastAsia"/>
                <w:sz w:val="24"/>
                <w:szCs w:val="24"/>
              </w:rPr>
              <w:t>遂行し</w:t>
            </w:r>
            <w:r w:rsidR="008E02D3" w:rsidRPr="008B608F">
              <w:rPr>
                <w:rFonts w:hint="eastAsia"/>
                <w:sz w:val="24"/>
                <w:szCs w:val="24"/>
              </w:rPr>
              <w:t>ます。</w:t>
            </w:r>
          </w:p>
          <w:p w:rsidR="008E02D3" w:rsidRPr="008B608F" w:rsidRDefault="008B608F" w:rsidP="008B608F">
            <w:pPr>
              <w:rPr>
                <w:sz w:val="24"/>
                <w:szCs w:val="24"/>
              </w:rPr>
            </w:pPr>
            <w:r>
              <w:rPr>
                <w:rFonts w:hint="eastAsia"/>
                <w:sz w:val="24"/>
                <w:szCs w:val="24"/>
              </w:rPr>
              <w:t xml:space="preserve">２　</w:t>
            </w:r>
            <w:r w:rsidR="00705C68" w:rsidRPr="00F22BD7">
              <w:rPr>
                <w:rFonts w:hint="eastAsia"/>
                <w:sz w:val="24"/>
                <w:szCs w:val="24"/>
              </w:rPr>
              <w:t>市の</w:t>
            </w:r>
            <w:r w:rsidR="008E02D3" w:rsidRPr="008B608F">
              <w:rPr>
                <w:rFonts w:hint="eastAsia"/>
                <w:sz w:val="24"/>
                <w:szCs w:val="24"/>
              </w:rPr>
              <w:t>職員は、職務に必要な知識の習得及び</w:t>
            </w:r>
            <w:r w:rsidR="00D716F4" w:rsidRPr="00F22BD7">
              <w:rPr>
                <w:rFonts w:hint="eastAsia"/>
                <w:sz w:val="24"/>
                <w:szCs w:val="24"/>
              </w:rPr>
              <w:t>資質の</w:t>
            </w:r>
            <w:r w:rsidR="008E02D3" w:rsidRPr="008B608F">
              <w:rPr>
                <w:rFonts w:hint="eastAsia"/>
                <w:sz w:val="24"/>
                <w:szCs w:val="24"/>
              </w:rPr>
              <w:t>向上に努めます。</w:t>
            </w:r>
          </w:p>
          <w:p w:rsidR="008E02D3" w:rsidRPr="008B608F" w:rsidRDefault="008B608F" w:rsidP="00800B93">
            <w:pPr>
              <w:ind w:left="240" w:hangingChars="100" w:hanging="240"/>
              <w:rPr>
                <w:sz w:val="24"/>
                <w:szCs w:val="24"/>
              </w:rPr>
            </w:pPr>
            <w:r>
              <w:rPr>
                <w:rFonts w:hint="eastAsia"/>
                <w:sz w:val="24"/>
                <w:szCs w:val="24"/>
              </w:rPr>
              <w:t xml:space="preserve">３　</w:t>
            </w:r>
            <w:r w:rsidR="00705C68" w:rsidRPr="00F22BD7">
              <w:rPr>
                <w:rFonts w:hint="eastAsia"/>
                <w:sz w:val="24"/>
                <w:szCs w:val="24"/>
              </w:rPr>
              <w:t>市の</w:t>
            </w:r>
            <w:r w:rsidR="008E02D3" w:rsidRPr="008B608F">
              <w:rPr>
                <w:rFonts w:hint="eastAsia"/>
                <w:sz w:val="24"/>
                <w:szCs w:val="24"/>
              </w:rPr>
              <w:t>職員は、自らも地域の一員であることを自覚し、市民としての責務を果たす</w:t>
            </w:r>
            <w:r w:rsidR="00D716F4" w:rsidRPr="00800B93">
              <w:rPr>
                <w:rFonts w:hint="eastAsia"/>
                <w:sz w:val="24"/>
                <w:szCs w:val="24"/>
              </w:rPr>
              <w:t>ものとします</w:t>
            </w:r>
            <w:r w:rsidR="008E02D3" w:rsidRPr="008B608F">
              <w:rPr>
                <w:rFonts w:hint="eastAsia"/>
                <w:sz w:val="24"/>
                <w:szCs w:val="24"/>
              </w:rPr>
              <w:t>。</w:t>
            </w:r>
          </w:p>
        </w:tc>
      </w:tr>
    </w:tbl>
    <w:p w:rsidR="00D43058" w:rsidRDefault="00D43058" w:rsidP="008E02D3">
      <w:pPr>
        <w:rPr>
          <w:sz w:val="24"/>
          <w:szCs w:val="24"/>
        </w:rPr>
      </w:pPr>
    </w:p>
    <w:p w:rsidR="00A4064D"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3761D6" w:rsidRPr="00F77847" w:rsidRDefault="00A4064D" w:rsidP="00A4064D">
      <w:pPr>
        <w:ind w:left="240" w:hangingChars="100" w:hanging="240"/>
        <w:rPr>
          <w:sz w:val="24"/>
          <w:szCs w:val="24"/>
        </w:rPr>
      </w:pPr>
      <w:r w:rsidRPr="00F77847">
        <w:rPr>
          <w:rFonts w:hint="eastAsia"/>
          <w:sz w:val="24"/>
          <w:szCs w:val="24"/>
        </w:rPr>
        <w:t xml:space="preserve">第１項　</w:t>
      </w:r>
      <w:r w:rsidR="003761D6" w:rsidRPr="00F77847">
        <w:rPr>
          <w:rFonts w:hint="eastAsia"/>
          <w:sz w:val="24"/>
          <w:szCs w:val="24"/>
        </w:rPr>
        <w:t>市民福祉の向上や、市民ニーズへの対応を進めるためには、市民の行政に対する信頼が不可欠です。職員一人ひとりが市民のために働く者として高いモラルを持ち、市民に対して</w:t>
      </w:r>
      <w:r w:rsidR="008E1BDE" w:rsidRPr="00F77847">
        <w:rPr>
          <w:rFonts w:hint="eastAsia"/>
          <w:sz w:val="24"/>
          <w:szCs w:val="24"/>
        </w:rPr>
        <w:t>公平、</w:t>
      </w:r>
      <w:r w:rsidR="003761D6" w:rsidRPr="00F77847">
        <w:rPr>
          <w:rFonts w:hint="eastAsia"/>
          <w:sz w:val="24"/>
          <w:szCs w:val="24"/>
        </w:rPr>
        <w:t>公正</w:t>
      </w:r>
      <w:r w:rsidR="008E1BDE" w:rsidRPr="00F77847">
        <w:rPr>
          <w:rFonts w:hint="eastAsia"/>
          <w:sz w:val="24"/>
          <w:szCs w:val="24"/>
        </w:rPr>
        <w:t>、誠実な対応に努める</w:t>
      </w:r>
      <w:r w:rsidR="00F113A0" w:rsidRPr="00F77847">
        <w:rPr>
          <w:rFonts w:hint="eastAsia"/>
          <w:sz w:val="24"/>
          <w:szCs w:val="24"/>
        </w:rPr>
        <w:t>必要があります</w:t>
      </w:r>
      <w:r w:rsidR="008E1BDE" w:rsidRPr="00F77847">
        <w:rPr>
          <w:rFonts w:hint="eastAsia"/>
          <w:sz w:val="24"/>
          <w:szCs w:val="24"/>
        </w:rPr>
        <w:t>。</w:t>
      </w:r>
    </w:p>
    <w:p w:rsidR="00A4064D" w:rsidRPr="00F77847" w:rsidRDefault="00A4064D" w:rsidP="00A4064D">
      <w:pPr>
        <w:ind w:left="240" w:hangingChars="100" w:hanging="240"/>
        <w:rPr>
          <w:sz w:val="24"/>
          <w:szCs w:val="24"/>
        </w:rPr>
      </w:pPr>
      <w:r w:rsidRPr="00F77847">
        <w:rPr>
          <w:rFonts w:hint="eastAsia"/>
          <w:sz w:val="24"/>
          <w:szCs w:val="24"/>
        </w:rPr>
        <w:t xml:space="preserve">第２項　</w:t>
      </w:r>
      <w:r w:rsidR="008E1BDE" w:rsidRPr="00F77847">
        <w:rPr>
          <w:rFonts w:hint="eastAsia"/>
          <w:sz w:val="24"/>
          <w:szCs w:val="24"/>
        </w:rPr>
        <w:t>市の職員は、自らの専門知識や能力の向上に努めるとともに、施策の企画立案や事業の執行に際しては、市民が容易に理解できるように説明を行うための知識や表現力を身に着ける必要があります。</w:t>
      </w:r>
    </w:p>
    <w:p w:rsidR="008E02D3" w:rsidRDefault="00A4064D" w:rsidP="00A4064D">
      <w:pPr>
        <w:ind w:left="240" w:hangingChars="100" w:hanging="240"/>
        <w:rPr>
          <w:sz w:val="24"/>
          <w:szCs w:val="24"/>
        </w:rPr>
      </w:pPr>
      <w:r w:rsidRPr="00F77847">
        <w:rPr>
          <w:rFonts w:hint="eastAsia"/>
          <w:sz w:val="24"/>
          <w:szCs w:val="24"/>
        </w:rPr>
        <w:t xml:space="preserve">第３項　</w:t>
      </w:r>
      <w:r w:rsidR="008A4100" w:rsidRPr="00F77847">
        <w:rPr>
          <w:rFonts w:hint="eastAsia"/>
          <w:sz w:val="24"/>
          <w:szCs w:val="24"/>
        </w:rPr>
        <w:t>市の職員は、</w:t>
      </w:r>
      <w:r w:rsidR="008E1BDE" w:rsidRPr="00F77847">
        <w:rPr>
          <w:rFonts w:hint="eastAsia"/>
          <w:sz w:val="24"/>
          <w:szCs w:val="24"/>
        </w:rPr>
        <w:t>地域全体の状況を常に視野に入れながら、地域に関する情報等を市民と共有し、政策形成を進めることが求められています。</w:t>
      </w:r>
      <w:r w:rsidR="00F113A0" w:rsidRPr="00F77847">
        <w:rPr>
          <w:rFonts w:hint="eastAsia"/>
          <w:sz w:val="24"/>
          <w:szCs w:val="24"/>
        </w:rPr>
        <w:t>また、市の</w:t>
      </w:r>
      <w:r w:rsidR="00F113A0" w:rsidRPr="00F77847">
        <w:rPr>
          <w:rFonts w:hint="eastAsia"/>
          <w:sz w:val="24"/>
          <w:szCs w:val="24"/>
        </w:rPr>
        <w:lastRenderedPageBreak/>
        <w:t>職員は、</w:t>
      </w:r>
      <w:r w:rsidR="008E1BDE" w:rsidRPr="00F77847">
        <w:rPr>
          <w:rFonts w:hint="eastAsia"/>
          <w:sz w:val="24"/>
          <w:szCs w:val="24"/>
        </w:rPr>
        <w:t>市民が主役であるとの認識を持ち、自らも地域の一員であることを自覚し、まちづくり活動に取り組む必要があります。</w:t>
      </w:r>
    </w:p>
    <w:p w:rsidR="00C6466E" w:rsidRPr="00A4064D" w:rsidRDefault="00C6466E" w:rsidP="008E02D3">
      <w:pPr>
        <w:rPr>
          <w:sz w:val="24"/>
          <w:szCs w:val="24"/>
        </w:rPr>
      </w:pPr>
    </w:p>
    <w:p w:rsidR="008E02D3" w:rsidRDefault="008E02D3" w:rsidP="00A4064D">
      <w:pPr>
        <w:ind w:firstLineChars="100" w:firstLine="240"/>
        <w:rPr>
          <w:sz w:val="24"/>
          <w:szCs w:val="24"/>
        </w:rPr>
      </w:pPr>
      <w:r>
        <w:rPr>
          <w:rFonts w:hint="eastAsia"/>
          <w:sz w:val="24"/>
          <w:szCs w:val="24"/>
        </w:rPr>
        <w:t>第４章　参加の仕組み</w:t>
      </w:r>
    </w:p>
    <w:tbl>
      <w:tblPr>
        <w:tblW w:w="89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8E02D3" w:rsidTr="008E02D3">
        <w:trPr>
          <w:trHeight w:val="705"/>
        </w:trPr>
        <w:tc>
          <w:tcPr>
            <w:tcW w:w="8910" w:type="dxa"/>
          </w:tcPr>
          <w:p w:rsidR="008E02D3" w:rsidRPr="007771B1" w:rsidRDefault="00A4064D" w:rsidP="008E02D3">
            <w:pPr>
              <w:ind w:firstLineChars="100" w:firstLine="240"/>
              <w:rPr>
                <w:sz w:val="24"/>
                <w:szCs w:val="24"/>
              </w:rPr>
            </w:pPr>
            <w:r>
              <w:rPr>
                <w:rFonts w:hint="eastAsia"/>
                <w:sz w:val="24"/>
                <w:szCs w:val="24"/>
              </w:rPr>
              <w:t>（参加）</w:t>
            </w:r>
          </w:p>
          <w:p w:rsidR="008E02D3" w:rsidRPr="00F22BD7" w:rsidRDefault="00A4064D" w:rsidP="00A4064D">
            <w:pPr>
              <w:ind w:left="240" w:hangingChars="100" w:hanging="240"/>
              <w:rPr>
                <w:sz w:val="24"/>
                <w:szCs w:val="24"/>
              </w:rPr>
            </w:pPr>
            <w:r>
              <w:rPr>
                <w:rFonts w:hint="eastAsia"/>
                <w:sz w:val="24"/>
                <w:szCs w:val="24"/>
              </w:rPr>
              <w:t>第１</w:t>
            </w:r>
            <w:r w:rsidR="00170462">
              <w:rPr>
                <w:rFonts w:hint="eastAsia"/>
                <w:sz w:val="24"/>
                <w:szCs w:val="24"/>
              </w:rPr>
              <w:t>８</w:t>
            </w:r>
            <w:r>
              <w:rPr>
                <w:rFonts w:hint="eastAsia"/>
                <w:sz w:val="24"/>
                <w:szCs w:val="24"/>
              </w:rPr>
              <w:t xml:space="preserve">条　</w:t>
            </w:r>
            <w:r w:rsidR="008E02D3" w:rsidRPr="003A70A9">
              <w:rPr>
                <w:rFonts w:hint="eastAsia"/>
                <w:sz w:val="24"/>
                <w:szCs w:val="24"/>
              </w:rPr>
              <w:t>市は、市政に関する計画</w:t>
            </w:r>
            <w:r w:rsidR="00D716F4">
              <w:rPr>
                <w:rFonts w:hint="eastAsia"/>
                <w:sz w:val="24"/>
                <w:szCs w:val="24"/>
              </w:rPr>
              <w:t>の</w:t>
            </w:r>
            <w:r w:rsidR="00D716F4" w:rsidRPr="00F22BD7">
              <w:rPr>
                <w:rFonts w:hint="eastAsia"/>
                <w:sz w:val="24"/>
                <w:szCs w:val="24"/>
              </w:rPr>
              <w:t>策定</w:t>
            </w:r>
            <w:r w:rsidR="00C847DD" w:rsidRPr="00F22BD7">
              <w:rPr>
                <w:rFonts w:hint="eastAsia"/>
                <w:sz w:val="24"/>
                <w:szCs w:val="24"/>
              </w:rPr>
              <w:t>及び</w:t>
            </w:r>
            <w:r w:rsidR="00984707" w:rsidRPr="00F22BD7">
              <w:rPr>
                <w:rFonts w:hint="eastAsia"/>
                <w:sz w:val="24"/>
                <w:szCs w:val="24"/>
              </w:rPr>
              <w:t>改廃</w:t>
            </w:r>
            <w:r w:rsidR="00D716F4" w:rsidRPr="00F22BD7">
              <w:rPr>
                <w:rFonts w:hint="eastAsia"/>
                <w:sz w:val="24"/>
                <w:szCs w:val="24"/>
              </w:rPr>
              <w:t>に</w:t>
            </w:r>
            <w:r w:rsidR="004B6917" w:rsidRPr="00F22BD7">
              <w:rPr>
                <w:rFonts w:hint="eastAsia"/>
                <w:sz w:val="24"/>
                <w:szCs w:val="24"/>
              </w:rPr>
              <w:t>ついては</w:t>
            </w:r>
            <w:r w:rsidR="00D716F4" w:rsidRPr="00F22BD7">
              <w:rPr>
                <w:rFonts w:hint="eastAsia"/>
                <w:sz w:val="24"/>
                <w:szCs w:val="24"/>
              </w:rPr>
              <w:t>、その</w:t>
            </w:r>
            <w:r w:rsidR="00C847DD" w:rsidRPr="00F22BD7">
              <w:rPr>
                <w:rFonts w:hint="eastAsia"/>
                <w:sz w:val="24"/>
                <w:szCs w:val="24"/>
              </w:rPr>
              <w:t>検討</w:t>
            </w:r>
            <w:r w:rsidR="008E02D3" w:rsidRPr="00F22BD7">
              <w:rPr>
                <w:rFonts w:hint="eastAsia"/>
                <w:sz w:val="24"/>
                <w:szCs w:val="24"/>
              </w:rPr>
              <w:t>段階から市民</w:t>
            </w:r>
            <w:r w:rsidRPr="00F22BD7">
              <w:rPr>
                <w:rFonts w:hint="eastAsia"/>
                <w:sz w:val="24"/>
                <w:szCs w:val="24"/>
              </w:rPr>
              <w:t>の</w:t>
            </w:r>
            <w:r w:rsidR="008E02D3" w:rsidRPr="00F22BD7">
              <w:rPr>
                <w:rFonts w:hint="eastAsia"/>
                <w:sz w:val="24"/>
                <w:szCs w:val="24"/>
              </w:rPr>
              <w:t>参加</w:t>
            </w:r>
            <w:r w:rsidRPr="00F22BD7">
              <w:rPr>
                <w:rFonts w:hint="eastAsia"/>
                <w:sz w:val="24"/>
                <w:szCs w:val="24"/>
              </w:rPr>
              <w:t>を促進します</w:t>
            </w:r>
            <w:r w:rsidR="008E02D3" w:rsidRPr="00F22BD7">
              <w:rPr>
                <w:rFonts w:hint="eastAsia"/>
                <w:sz w:val="24"/>
                <w:szCs w:val="24"/>
              </w:rPr>
              <w:t>。</w:t>
            </w:r>
          </w:p>
          <w:p w:rsidR="008E02D3" w:rsidRPr="00A4064D" w:rsidRDefault="00A4064D" w:rsidP="00A4064D">
            <w:pPr>
              <w:rPr>
                <w:sz w:val="24"/>
                <w:szCs w:val="24"/>
              </w:rPr>
            </w:pPr>
            <w:r w:rsidRPr="003A70A9">
              <w:rPr>
                <w:rFonts w:hint="eastAsia"/>
                <w:sz w:val="24"/>
                <w:szCs w:val="24"/>
              </w:rPr>
              <w:t xml:space="preserve">２　</w:t>
            </w:r>
            <w:r w:rsidR="008E02D3" w:rsidRPr="003A70A9">
              <w:rPr>
                <w:rFonts w:hint="eastAsia"/>
                <w:sz w:val="24"/>
                <w:szCs w:val="24"/>
              </w:rPr>
              <w:t>市は、</w:t>
            </w:r>
            <w:r w:rsidR="00F22917" w:rsidRPr="003A70A9">
              <w:rPr>
                <w:rFonts w:hint="eastAsia"/>
                <w:sz w:val="24"/>
                <w:szCs w:val="24"/>
              </w:rPr>
              <w:t>市政への</w:t>
            </w:r>
            <w:r w:rsidR="008E02D3" w:rsidRPr="003A70A9">
              <w:rPr>
                <w:rFonts w:hint="eastAsia"/>
                <w:sz w:val="24"/>
                <w:szCs w:val="24"/>
              </w:rPr>
              <w:t>市民の多様な参加</w:t>
            </w:r>
            <w:r w:rsidRPr="003A70A9">
              <w:rPr>
                <w:rFonts w:hint="eastAsia"/>
                <w:sz w:val="24"/>
                <w:szCs w:val="24"/>
              </w:rPr>
              <w:t>の機会を提供します</w:t>
            </w:r>
            <w:r w:rsidR="00C16C7F" w:rsidRPr="003A70A9">
              <w:rPr>
                <w:rFonts w:hint="eastAsia"/>
                <w:sz w:val="24"/>
                <w:szCs w:val="24"/>
              </w:rPr>
              <w:t>。</w:t>
            </w:r>
          </w:p>
        </w:tc>
      </w:tr>
    </w:tbl>
    <w:p w:rsidR="00A4064D" w:rsidRDefault="008E02D3" w:rsidP="00A4064D">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A4064D" w:rsidRPr="00A4064D" w:rsidRDefault="00A4064D" w:rsidP="00A4064D">
      <w:pPr>
        <w:ind w:firstLineChars="100" w:firstLine="240"/>
        <w:rPr>
          <w:sz w:val="24"/>
          <w:szCs w:val="24"/>
        </w:rPr>
      </w:pPr>
      <w:r>
        <w:rPr>
          <w:rFonts w:hint="eastAsia"/>
          <w:sz w:val="24"/>
          <w:szCs w:val="24"/>
        </w:rPr>
        <w:t>ここでは、市民がまちづくりに参加する仕組みを定め</w:t>
      </w:r>
      <w:r w:rsidR="00551014">
        <w:rPr>
          <w:rFonts w:hint="eastAsia"/>
          <w:sz w:val="24"/>
          <w:szCs w:val="24"/>
        </w:rPr>
        <w:t>てい</w:t>
      </w:r>
      <w:r>
        <w:rPr>
          <w:rFonts w:hint="eastAsia"/>
          <w:sz w:val="24"/>
          <w:szCs w:val="24"/>
        </w:rPr>
        <w:t>ます。</w:t>
      </w:r>
    </w:p>
    <w:p w:rsidR="00A35F16" w:rsidRDefault="00A4064D" w:rsidP="00B0719B">
      <w:pPr>
        <w:ind w:leftChars="-17" w:left="-36" w:firstLineChars="96" w:firstLine="230"/>
        <w:rPr>
          <w:sz w:val="24"/>
          <w:szCs w:val="24"/>
        </w:rPr>
      </w:pPr>
      <w:r>
        <w:rPr>
          <w:rFonts w:hint="eastAsia"/>
          <w:sz w:val="24"/>
          <w:szCs w:val="24"/>
        </w:rPr>
        <w:t>市民の市政参加については、</w:t>
      </w:r>
      <w:r w:rsidR="008E02D3" w:rsidRPr="009D7CD8">
        <w:rPr>
          <w:rFonts w:hint="eastAsia"/>
          <w:sz w:val="24"/>
          <w:szCs w:val="24"/>
        </w:rPr>
        <w:t>第</w:t>
      </w:r>
      <w:r>
        <w:rPr>
          <w:rFonts w:hint="eastAsia"/>
          <w:sz w:val="24"/>
          <w:szCs w:val="24"/>
        </w:rPr>
        <w:t>５条で</w:t>
      </w:r>
      <w:r w:rsidR="008E02D3" w:rsidRPr="009D7CD8">
        <w:rPr>
          <w:rFonts w:hint="eastAsia"/>
          <w:sz w:val="24"/>
          <w:szCs w:val="24"/>
        </w:rPr>
        <w:t>「市民は、まちづくりの担い手として、市政に</w:t>
      </w:r>
      <w:r>
        <w:rPr>
          <w:rFonts w:hint="eastAsia"/>
          <w:sz w:val="24"/>
          <w:szCs w:val="24"/>
        </w:rPr>
        <w:t>参加</w:t>
      </w:r>
      <w:r w:rsidR="008E02D3" w:rsidRPr="009D7CD8">
        <w:rPr>
          <w:rFonts w:hint="eastAsia"/>
          <w:sz w:val="24"/>
          <w:szCs w:val="24"/>
        </w:rPr>
        <w:t>することができます。」と</w:t>
      </w:r>
      <w:r>
        <w:rPr>
          <w:rFonts w:hint="eastAsia"/>
          <w:sz w:val="24"/>
          <w:szCs w:val="24"/>
        </w:rPr>
        <w:t>定めています</w:t>
      </w:r>
      <w:r w:rsidR="008E02D3" w:rsidRPr="009D7CD8">
        <w:rPr>
          <w:rFonts w:hint="eastAsia"/>
          <w:sz w:val="24"/>
          <w:szCs w:val="24"/>
        </w:rPr>
        <w:t>。議会や行政としても、様々なかたちで市民が市政に</w:t>
      </w:r>
      <w:r w:rsidR="002E1892" w:rsidRPr="007766B3">
        <w:rPr>
          <w:rFonts w:hint="eastAsia"/>
          <w:sz w:val="24"/>
          <w:szCs w:val="24"/>
        </w:rPr>
        <w:t>参加</w:t>
      </w:r>
      <w:r w:rsidR="008E02D3" w:rsidRPr="007766B3">
        <w:rPr>
          <w:rFonts w:hint="eastAsia"/>
          <w:sz w:val="24"/>
          <w:szCs w:val="24"/>
        </w:rPr>
        <w:t>できるよう</w:t>
      </w:r>
      <w:r w:rsidR="00E2239F">
        <w:rPr>
          <w:rFonts w:hint="eastAsia"/>
          <w:sz w:val="24"/>
          <w:szCs w:val="24"/>
        </w:rPr>
        <w:t>に</w:t>
      </w:r>
      <w:r w:rsidR="008E02D3" w:rsidRPr="007766B3">
        <w:rPr>
          <w:rFonts w:hint="eastAsia"/>
          <w:sz w:val="24"/>
          <w:szCs w:val="24"/>
        </w:rPr>
        <w:t>配慮しなければなりません。</w:t>
      </w:r>
      <w:r w:rsidR="005341D2" w:rsidRPr="00F77847">
        <w:rPr>
          <w:rFonts w:hint="eastAsia"/>
          <w:sz w:val="24"/>
          <w:szCs w:val="24"/>
        </w:rPr>
        <w:t>市政参加の手法としては、現時点では、パブリックコメント、地域懇談会、市政直行便、市民アンケート等がありますが、</w:t>
      </w:r>
      <w:r w:rsidR="00F77847">
        <w:rPr>
          <w:rFonts w:hint="eastAsia"/>
          <w:sz w:val="24"/>
          <w:szCs w:val="24"/>
        </w:rPr>
        <w:t>効果的な手法を</w:t>
      </w:r>
      <w:r w:rsidR="005341D2" w:rsidRPr="00F77847">
        <w:rPr>
          <w:rFonts w:hint="eastAsia"/>
          <w:sz w:val="24"/>
          <w:szCs w:val="24"/>
        </w:rPr>
        <w:t>情報手段の発達等に応じて</w:t>
      </w:r>
      <w:r w:rsidR="00F77847">
        <w:rPr>
          <w:rFonts w:hint="eastAsia"/>
          <w:sz w:val="24"/>
          <w:szCs w:val="24"/>
        </w:rPr>
        <w:t>今後も</w:t>
      </w:r>
      <w:r w:rsidR="005341D2" w:rsidRPr="00F77847">
        <w:rPr>
          <w:rFonts w:hint="eastAsia"/>
          <w:sz w:val="24"/>
          <w:szCs w:val="24"/>
        </w:rPr>
        <w:t>随時検討していくことを定めています</w:t>
      </w:r>
      <w:r w:rsidR="00675592" w:rsidRPr="00F77847">
        <w:rPr>
          <w:rFonts w:hint="eastAsia"/>
          <w:sz w:val="24"/>
          <w:szCs w:val="24"/>
        </w:rPr>
        <w:t>。</w:t>
      </w:r>
    </w:p>
    <w:p w:rsidR="008F0E25" w:rsidRPr="00F77847" w:rsidRDefault="008F0E25" w:rsidP="008E02D3">
      <w:pPr>
        <w:ind w:leftChars="-17" w:left="-36" w:firstLineChars="96" w:firstLine="230"/>
        <w:rPr>
          <w:sz w:val="24"/>
          <w:szCs w:val="24"/>
        </w:rPr>
      </w:pPr>
    </w:p>
    <w:tbl>
      <w:tblPr>
        <w:tblW w:w="89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8E02D3" w:rsidTr="00D43058">
        <w:trPr>
          <w:trHeight w:val="416"/>
        </w:trPr>
        <w:tc>
          <w:tcPr>
            <w:tcW w:w="8910" w:type="dxa"/>
          </w:tcPr>
          <w:p w:rsidR="008E02D3" w:rsidRPr="007771B1" w:rsidRDefault="00675592" w:rsidP="008E02D3">
            <w:pPr>
              <w:ind w:firstLineChars="100" w:firstLine="240"/>
              <w:rPr>
                <w:sz w:val="24"/>
                <w:szCs w:val="24"/>
              </w:rPr>
            </w:pPr>
            <w:r>
              <w:rPr>
                <w:rFonts w:hint="eastAsia"/>
                <w:sz w:val="24"/>
                <w:szCs w:val="24"/>
              </w:rPr>
              <w:t>（住民投票）</w:t>
            </w:r>
          </w:p>
          <w:p w:rsidR="00675592" w:rsidRDefault="00675592" w:rsidP="00675592">
            <w:pPr>
              <w:ind w:left="240" w:hangingChars="100" w:hanging="240"/>
              <w:rPr>
                <w:sz w:val="24"/>
                <w:szCs w:val="24"/>
              </w:rPr>
            </w:pPr>
            <w:r>
              <w:rPr>
                <w:rFonts w:hint="eastAsia"/>
                <w:sz w:val="24"/>
                <w:szCs w:val="24"/>
              </w:rPr>
              <w:t>第１</w:t>
            </w:r>
            <w:r w:rsidR="00170462">
              <w:rPr>
                <w:rFonts w:hint="eastAsia"/>
                <w:sz w:val="24"/>
                <w:szCs w:val="24"/>
              </w:rPr>
              <w:t>９</w:t>
            </w:r>
            <w:r>
              <w:rPr>
                <w:rFonts w:hint="eastAsia"/>
                <w:sz w:val="24"/>
                <w:szCs w:val="24"/>
              </w:rPr>
              <w:t>条　市</w:t>
            </w:r>
            <w:r w:rsidR="005A1A37" w:rsidRPr="00E84E06">
              <w:rPr>
                <w:rFonts w:hint="eastAsia"/>
                <w:sz w:val="24"/>
                <w:szCs w:val="24"/>
              </w:rPr>
              <w:t>長</w:t>
            </w:r>
            <w:r>
              <w:rPr>
                <w:rFonts w:hint="eastAsia"/>
                <w:sz w:val="24"/>
                <w:szCs w:val="24"/>
              </w:rPr>
              <w:t>は、市政に関する重要事項について、広く住民の意思を</w:t>
            </w:r>
            <w:r w:rsidR="00B91C26">
              <w:rPr>
                <w:rFonts w:hint="eastAsia"/>
                <w:sz w:val="24"/>
                <w:szCs w:val="24"/>
              </w:rPr>
              <w:t>確認</w:t>
            </w:r>
            <w:r>
              <w:rPr>
                <w:rFonts w:hint="eastAsia"/>
                <w:sz w:val="24"/>
                <w:szCs w:val="24"/>
              </w:rPr>
              <w:t>するため、条例で定めるところにより、住民投票を実施することができます。</w:t>
            </w:r>
          </w:p>
          <w:p w:rsidR="00904937" w:rsidRDefault="00675592" w:rsidP="00675592">
            <w:pPr>
              <w:ind w:left="240" w:hangingChars="100" w:hanging="240"/>
              <w:rPr>
                <w:sz w:val="24"/>
                <w:szCs w:val="24"/>
              </w:rPr>
            </w:pPr>
            <w:r>
              <w:rPr>
                <w:rFonts w:hint="eastAsia"/>
                <w:sz w:val="24"/>
                <w:szCs w:val="24"/>
              </w:rPr>
              <w:t>２　前項の条例には、それぞれの事案に応じ、</w:t>
            </w:r>
            <w:r w:rsidR="00904937">
              <w:rPr>
                <w:rFonts w:hint="eastAsia"/>
                <w:sz w:val="24"/>
                <w:szCs w:val="24"/>
              </w:rPr>
              <w:t>住民投票の実施に関し必要な事項を定めるものとします。</w:t>
            </w:r>
          </w:p>
          <w:p w:rsidR="008E02D3" w:rsidRPr="00904937" w:rsidRDefault="00904937" w:rsidP="00904937">
            <w:pPr>
              <w:ind w:left="240" w:hangingChars="100" w:hanging="240"/>
              <w:rPr>
                <w:sz w:val="24"/>
                <w:szCs w:val="24"/>
              </w:rPr>
            </w:pPr>
            <w:r>
              <w:rPr>
                <w:rFonts w:hint="eastAsia"/>
                <w:sz w:val="24"/>
                <w:szCs w:val="24"/>
              </w:rPr>
              <w:t>３　議会及び市長は、住民投票が実施された場合は、その結果</w:t>
            </w:r>
            <w:r w:rsidRPr="00E84E06">
              <w:rPr>
                <w:rFonts w:hint="eastAsia"/>
                <w:sz w:val="24"/>
                <w:szCs w:val="24"/>
              </w:rPr>
              <w:t>を</w:t>
            </w:r>
            <w:r w:rsidR="00B80149" w:rsidRPr="00E84E06">
              <w:rPr>
                <w:rFonts w:hint="eastAsia"/>
                <w:sz w:val="24"/>
                <w:szCs w:val="24"/>
              </w:rPr>
              <w:t>最大限</w:t>
            </w:r>
            <w:r w:rsidRPr="00E84E06">
              <w:rPr>
                <w:rFonts w:hint="eastAsia"/>
                <w:sz w:val="24"/>
                <w:szCs w:val="24"/>
              </w:rPr>
              <w:t>尊</w:t>
            </w:r>
            <w:r>
              <w:rPr>
                <w:rFonts w:hint="eastAsia"/>
                <w:sz w:val="24"/>
                <w:szCs w:val="24"/>
              </w:rPr>
              <w:t>重します。</w:t>
            </w:r>
          </w:p>
        </w:tc>
      </w:tr>
    </w:tbl>
    <w:p w:rsidR="008E02D3" w:rsidRDefault="008E02D3"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8E02D3" w:rsidRDefault="008E02D3" w:rsidP="008E02D3">
      <w:pPr>
        <w:ind w:leftChars="-17" w:left="-36" w:firstLineChars="100" w:firstLine="240"/>
        <w:rPr>
          <w:sz w:val="24"/>
          <w:szCs w:val="24"/>
        </w:rPr>
      </w:pPr>
      <w:r w:rsidRPr="00BA6AB8">
        <w:rPr>
          <w:rFonts w:hint="eastAsia"/>
          <w:sz w:val="24"/>
          <w:szCs w:val="24"/>
        </w:rPr>
        <w:t>市の重要事項については、</w:t>
      </w:r>
      <w:r w:rsidR="0092548E">
        <w:rPr>
          <w:rFonts w:hint="eastAsia"/>
          <w:sz w:val="24"/>
          <w:szCs w:val="24"/>
        </w:rPr>
        <w:t>住民</w:t>
      </w:r>
      <w:r w:rsidRPr="00BA6AB8">
        <w:rPr>
          <w:rFonts w:hint="eastAsia"/>
          <w:sz w:val="24"/>
          <w:szCs w:val="24"/>
        </w:rPr>
        <w:t>全体の意見を聴くことが大切であり、また</w:t>
      </w:r>
      <w:r w:rsidR="0092548E">
        <w:rPr>
          <w:rFonts w:hint="eastAsia"/>
          <w:sz w:val="24"/>
          <w:szCs w:val="24"/>
        </w:rPr>
        <w:t>住民</w:t>
      </w:r>
      <w:r w:rsidRPr="00BA6AB8">
        <w:rPr>
          <w:rFonts w:hint="eastAsia"/>
          <w:sz w:val="24"/>
          <w:szCs w:val="24"/>
        </w:rPr>
        <w:t>においても、その意思を表す機会が必要です。住民投票の投票権を有する者の資格</w:t>
      </w:r>
      <w:r w:rsidRPr="001A2DB3">
        <w:rPr>
          <w:rFonts w:hint="eastAsia"/>
          <w:sz w:val="24"/>
          <w:szCs w:val="24"/>
        </w:rPr>
        <w:t>、請求に必要な一定割合をどうするか</w:t>
      </w:r>
      <w:r w:rsidRPr="00BA6AB8">
        <w:rPr>
          <w:rFonts w:hint="eastAsia"/>
          <w:sz w:val="24"/>
          <w:szCs w:val="24"/>
        </w:rPr>
        <w:t>など、制度の詳細については別に条例に定める必要があります。</w:t>
      </w:r>
    </w:p>
    <w:p w:rsidR="008E02D3" w:rsidRPr="00BA6AB8" w:rsidRDefault="00A82746" w:rsidP="008E02D3">
      <w:pPr>
        <w:ind w:leftChars="-17" w:left="-36" w:firstLineChars="100" w:firstLine="240"/>
        <w:rPr>
          <w:sz w:val="24"/>
          <w:szCs w:val="24"/>
        </w:rPr>
      </w:pPr>
      <w:r w:rsidRPr="00F77847">
        <w:rPr>
          <w:rFonts w:hint="eastAsia"/>
          <w:sz w:val="24"/>
          <w:szCs w:val="24"/>
        </w:rPr>
        <w:t>住民投票の結果は、市長や議会による市政運営上の決定を拘束するものではありません</w:t>
      </w:r>
      <w:r w:rsidR="00840441" w:rsidRPr="00F77847">
        <w:rPr>
          <w:rFonts w:hint="eastAsia"/>
          <w:sz w:val="24"/>
          <w:szCs w:val="24"/>
        </w:rPr>
        <w:t>が、</w:t>
      </w:r>
      <w:r w:rsidR="008E02D3" w:rsidRPr="00BA6AB8">
        <w:rPr>
          <w:rFonts w:hint="eastAsia"/>
          <w:sz w:val="24"/>
          <w:szCs w:val="24"/>
        </w:rPr>
        <w:t>住民の意</w:t>
      </w:r>
      <w:r w:rsidR="008E02D3" w:rsidRPr="00E84E06">
        <w:rPr>
          <w:rFonts w:hint="eastAsia"/>
          <w:sz w:val="24"/>
          <w:szCs w:val="24"/>
        </w:rPr>
        <w:t>思</w:t>
      </w:r>
      <w:r w:rsidR="00587D2D" w:rsidRPr="00E84E06">
        <w:rPr>
          <w:rFonts w:hint="eastAsia"/>
          <w:sz w:val="24"/>
          <w:szCs w:val="24"/>
        </w:rPr>
        <w:t>が</w:t>
      </w:r>
      <w:r w:rsidR="008E02D3" w:rsidRPr="00E84E06">
        <w:rPr>
          <w:rFonts w:hint="eastAsia"/>
          <w:sz w:val="24"/>
          <w:szCs w:val="24"/>
        </w:rPr>
        <w:t>最大限尊重</w:t>
      </w:r>
      <w:r w:rsidR="00587D2D" w:rsidRPr="00E84E06">
        <w:rPr>
          <w:rFonts w:hint="eastAsia"/>
          <w:sz w:val="24"/>
          <w:szCs w:val="24"/>
        </w:rPr>
        <w:t>される必要があります</w:t>
      </w:r>
      <w:r w:rsidR="008E02D3" w:rsidRPr="00BA6AB8">
        <w:rPr>
          <w:rFonts w:hint="eastAsia"/>
          <w:sz w:val="24"/>
          <w:szCs w:val="24"/>
        </w:rPr>
        <w:t>。</w:t>
      </w:r>
    </w:p>
    <w:p w:rsidR="00102490" w:rsidRDefault="00102490" w:rsidP="008E02D3">
      <w:pPr>
        <w:rPr>
          <w:sz w:val="24"/>
          <w:szCs w:val="24"/>
        </w:rPr>
      </w:pPr>
    </w:p>
    <w:p w:rsidR="00545E40" w:rsidRDefault="00545E40" w:rsidP="008E02D3">
      <w:pPr>
        <w:rPr>
          <w:sz w:val="24"/>
          <w:szCs w:val="24"/>
        </w:rPr>
      </w:pPr>
    </w:p>
    <w:p w:rsidR="00545E40" w:rsidRDefault="00545E40" w:rsidP="008E02D3">
      <w:pPr>
        <w:rPr>
          <w:sz w:val="24"/>
          <w:szCs w:val="24"/>
        </w:rPr>
      </w:pPr>
    </w:p>
    <w:p w:rsidR="008E02D3" w:rsidRDefault="008E02D3" w:rsidP="00FA6590">
      <w:pPr>
        <w:rPr>
          <w:sz w:val="24"/>
          <w:szCs w:val="24"/>
        </w:rPr>
      </w:pPr>
      <w:r>
        <w:rPr>
          <w:rFonts w:hint="eastAsia"/>
          <w:sz w:val="24"/>
          <w:szCs w:val="24"/>
        </w:rPr>
        <w:lastRenderedPageBreak/>
        <w:t xml:space="preserve">　第５章　実効性の確保</w:t>
      </w:r>
    </w:p>
    <w:tbl>
      <w:tblPr>
        <w:tblW w:w="891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8E02D3" w:rsidTr="008E02D3">
        <w:trPr>
          <w:trHeight w:val="1260"/>
        </w:trPr>
        <w:tc>
          <w:tcPr>
            <w:tcW w:w="8910" w:type="dxa"/>
          </w:tcPr>
          <w:p w:rsidR="008E02D3" w:rsidRDefault="00757F2C" w:rsidP="008E02D3">
            <w:pPr>
              <w:ind w:left="360" w:hangingChars="150" w:hanging="360"/>
              <w:rPr>
                <w:sz w:val="24"/>
                <w:szCs w:val="24"/>
              </w:rPr>
            </w:pPr>
            <w:r>
              <w:rPr>
                <w:rFonts w:hint="eastAsia"/>
                <w:sz w:val="24"/>
                <w:szCs w:val="24"/>
              </w:rPr>
              <w:t xml:space="preserve">　（市民まちづくり会議の設置）</w:t>
            </w:r>
          </w:p>
          <w:p w:rsidR="008E02D3" w:rsidRPr="00E84E06" w:rsidRDefault="00757F2C" w:rsidP="008E02D3">
            <w:pPr>
              <w:ind w:left="360" w:hangingChars="150" w:hanging="360"/>
              <w:rPr>
                <w:sz w:val="24"/>
                <w:szCs w:val="24"/>
              </w:rPr>
            </w:pPr>
            <w:r>
              <w:rPr>
                <w:rFonts w:hint="eastAsia"/>
                <w:sz w:val="24"/>
                <w:szCs w:val="24"/>
              </w:rPr>
              <w:t>第</w:t>
            </w:r>
            <w:r w:rsidR="00170462">
              <w:rPr>
                <w:rFonts w:hint="eastAsia"/>
                <w:sz w:val="24"/>
                <w:szCs w:val="24"/>
              </w:rPr>
              <w:t>２０</w:t>
            </w:r>
            <w:r>
              <w:rPr>
                <w:rFonts w:hint="eastAsia"/>
                <w:sz w:val="24"/>
                <w:szCs w:val="24"/>
              </w:rPr>
              <w:t xml:space="preserve">条　</w:t>
            </w:r>
            <w:r w:rsidR="008E02D3">
              <w:rPr>
                <w:rFonts w:hint="eastAsia"/>
                <w:sz w:val="24"/>
                <w:szCs w:val="24"/>
              </w:rPr>
              <w:t>市長は、この条例の実効性を確保</w:t>
            </w:r>
            <w:r>
              <w:rPr>
                <w:rFonts w:hint="eastAsia"/>
                <w:sz w:val="24"/>
                <w:szCs w:val="24"/>
              </w:rPr>
              <w:t>するため</w:t>
            </w:r>
            <w:r w:rsidR="008E02D3">
              <w:rPr>
                <w:rFonts w:hint="eastAsia"/>
                <w:sz w:val="24"/>
                <w:szCs w:val="24"/>
              </w:rPr>
              <w:t>、市民まちづくり会議を設置し</w:t>
            </w:r>
            <w:r w:rsidR="009E2D1A" w:rsidRPr="00E84E06">
              <w:rPr>
                <w:rFonts w:hint="eastAsia"/>
                <w:sz w:val="24"/>
                <w:szCs w:val="24"/>
              </w:rPr>
              <w:t>、毎年開催することとします。</w:t>
            </w:r>
          </w:p>
          <w:p w:rsidR="00F52647" w:rsidRPr="00E84E06" w:rsidRDefault="00F52647" w:rsidP="008E02D3">
            <w:pPr>
              <w:ind w:left="360" w:hangingChars="150" w:hanging="360"/>
              <w:rPr>
                <w:sz w:val="24"/>
                <w:szCs w:val="24"/>
              </w:rPr>
            </w:pPr>
            <w:r w:rsidRPr="00E84E06">
              <w:rPr>
                <w:rFonts w:hint="eastAsia"/>
                <w:sz w:val="24"/>
                <w:szCs w:val="24"/>
              </w:rPr>
              <w:t>２　市民まちづくり会議は、</w:t>
            </w:r>
            <w:r w:rsidR="00761B96" w:rsidRPr="00E84E06">
              <w:rPr>
                <w:rFonts w:hint="eastAsia"/>
                <w:sz w:val="24"/>
                <w:szCs w:val="24"/>
              </w:rPr>
              <w:t>市長の諮問に応じ、</w:t>
            </w:r>
            <w:r w:rsidRPr="00E84E06">
              <w:rPr>
                <w:rFonts w:hint="eastAsia"/>
                <w:sz w:val="24"/>
                <w:szCs w:val="24"/>
              </w:rPr>
              <w:t>この条例の運用状況を検証し、</w:t>
            </w:r>
            <w:r w:rsidR="00CC1967" w:rsidRPr="00E84E06">
              <w:rPr>
                <w:rFonts w:hint="eastAsia"/>
                <w:sz w:val="24"/>
                <w:szCs w:val="24"/>
              </w:rPr>
              <w:t>まちづくりに関する施策</w:t>
            </w:r>
            <w:r w:rsidR="00183FA0" w:rsidRPr="00E84E06">
              <w:rPr>
                <w:rFonts w:hint="eastAsia"/>
                <w:sz w:val="24"/>
                <w:szCs w:val="24"/>
              </w:rPr>
              <w:t>等</w:t>
            </w:r>
            <w:r w:rsidR="00CC1967" w:rsidRPr="00E84E06">
              <w:rPr>
                <w:rFonts w:hint="eastAsia"/>
                <w:sz w:val="24"/>
                <w:szCs w:val="24"/>
              </w:rPr>
              <w:t>について</w:t>
            </w:r>
            <w:r w:rsidR="00761B96" w:rsidRPr="00E84E06">
              <w:rPr>
                <w:rFonts w:hint="eastAsia"/>
                <w:sz w:val="24"/>
                <w:szCs w:val="24"/>
              </w:rPr>
              <w:t>答申するほか</w:t>
            </w:r>
            <w:r w:rsidR="00CC1967" w:rsidRPr="00E84E06">
              <w:rPr>
                <w:rFonts w:hint="eastAsia"/>
                <w:sz w:val="24"/>
                <w:szCs w:val="24"/>
              </w:rPr>
              <w:t>、</w:t>
            </w:r>
            <w:r w:rsidR="00761B96" w:rsidRPr="00E84E06">
              <w:rPr>
                <w:rFonts w:hint="eastAsia"/>
                <w:sz w:val="24"/>
                <w:szCs w:val="24"/>
              </w:rPr>
              <w:t>これらについて</w:t>
            </w:r>
            <w:r w:rsidR="00CC1967" w:rsidRPr="00E84E06">
              <w:rPr>
                <w:rFonts w:hint="eastAsia"/>
                <w:sz w:val="24"/>
                <w:szCs w:val="24"/>
              </w:rPr>
              <w:t>提言することができます。</w:t>
            </w:r>
          </w:p>
          <w:p w:rsidR="008E02D3" w:rsidRPr="007771B1" w:rsidRDefault="00CC1967" w:rsidP="00292EC1">
            <w:pPr>
              <w:ind w:left="360" w:hangingChars="150" w:hanging="360"/>
              <w:rPr>
                <w:sz w:val="24"/>
                <w:szCs w:val="24"/>
              </w:rPr>
            </w:pPr>
            <w:r w:rsidRPr="00E84E06">
              <w:rPr>
                <w:rFonts w:hint="eastAsia"/>
                <w:sz w:val="24"/>
                <w:szCs w:val="24"/>
              </w:rPr>
              <w:t>３</w:t>
            </w:r>
            <w:r w:rsidR="00757F2C" w:rsidRPr="00E84E06">
              <w:rPr>
                <w:rFonts w:hint="eastAsia"/>
                <w:sz w:val="24"/>
                <w:szCs w:val="24"/>
              </w:rPr>
              <w:t xml:space="preserve">　</w:t>
            </w:r>
            <w:r w:rsidR="00183FA0" w:rsidRPr="00E84E06">
              <w:rPr>
                <w:rFonts w:hint="eastAsia"/>
                <w:sz w:val="24"/>
                <w:szCs w:val="24"/>
              </w:rPr>
              <w:t>前２項に規定するもののほか、</w:t>
            </w:r>
            <w:r w:rsidR="008E02D3">
              <w:rPr>
                <w:rFonts w:hint="eastAsia"/>
                <w:sz w:val="24"/>
                <w:szCs w:val="24"/>
              </w:rPr>
              <w:t>市民まちづくり会議の組織及び運営に関し必要な事項は、</w:t>
            </w:r>
            <w:r w:rsidR="00551014">
              <w:rPr>
                <w:rFonts w:hint="eastAsia"/>
                <w:sz w:val="24"/>
                <w:szCs w:val="24"/>
              </w:rPr>
              <w:t>別に</w:t>
            </w:r>
            <w:r w:rsidR="008E02D3">
              <w:rPr>
                <w:rFonts w:hint="eastAsia"/>
                <w:sz w:val="24"/>
                <w:szCs w:val="24"/>
              </w:rPr>
              <w:t>定め</w:t>
            </w:r>
            <w:r w:rsidR="00292EC1">
              <w:rPr>
                <w:rFonts w:hint="eastAsia"/>
                <w:sz w:val="24"/>
                <w:szCs w:val="24"/>
              </w:rPr>
              <w:t>ます</w:t>
            </w:r>
            <w:r w:rsidR="008E02D3">
              <w:rPr>
                <w:rFonts w:hint="eastAsia"/>
                <w:sz w:val="24"/>
                <w:szCs w:val="24"/>
              </w:rPr>
              <w:t>。</w:t>
            </w:r>
          </w:p>
        </w:tc>
      </w:tr>
    </w:tbl>
    <w:p w:rsidR="00F4634E" w:rsidRDefault="00FA6590" w:rsidP="008E02D3">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B515E5" w:rsidRDefault="00FA6590" w:rsidP="00FA6590">
      <w:pPr>
        <w:ind w:firstLineChars="100" w:firstLine="240"/>
        <w:rPr>
          <w:sz w:val="24"/>
          <w:szCs w:val="24"/>
        </w:rPr>
      </w:pPr>
      <w:r>
        <w:rPr>
          <w:rFonts w:hint="eastAsia"/>
          <w:sz w:val="24"/>
          <w:szCs w:val="24"/>
        </w:rPr>
        <w:t>ここでは、この条例</w:t>
      </w:r>
      <w:r w:rsidR="008B7F9A">
        <w:rPr>
          <w:rFonts w:hint="eastAsia"/>
          <w:sz w:val="24"/>
          <w:szCs w:val="24"/>
        </w:rPr>
        <w:t>の実効性の確保について定めています。</w:t>
      </w:r>
    </w:p>
    <w:p w:rsidR="00B515E5" w:rsidRDefault="00B515E5" w:rsidP="00B515E5">
      <w:pPr>
        <w:ind w:left="240" w:hangingChars="100" w:hanging="240"/>
        <w:rPr>
          <w:sz w:val="24"/>
          <w:szCs w:val="24"/>
        </w:rPr>
      </w:pPr>
      <w:r>
        <w:rPr>
          <w:rFonts w:hint="eastAsia"/>
          <w:sz w:val="24"/>
          <w:szCs w:val="24"/>
        </w:rPr>
        <w:t xml:space="preserve">第１項　</w:t>
      </w:r>
      <w:r w:rsidR="008B7F9A">
        <w:rPr>
          <w:rFonts w:hint="eastAsia"/>
          <w:sz w:val="24"/>
          <w:szCs w:val="24"/>
        </w:rPr>
        <w:t>条例制定後、この条例の趣旨や精神が関係者で共有され、実際の活動に活かされているか検証する機会が必要です。</w:t>
      </w:r>
      <w:r>
        <w:rPr>
          <w:rFonts w:hint="eastAsia"/>
          <w:sz w:val="24"/>
          <w:szCs w:val="24"/>
        </w:rPr>
        <w:t>市長は、市民まちづくり会議を設置し</w:t>
      </w:r>
      <w:r w:rsidRPr="00E84E06">
        <w:rPr>
          <w:rFonts w:hint="eastAsia"/>
          <w:sz w:val="24"/>
          <w:szCs w:val="24"/>
        </w:rPr>
        <w:t>、毎年会議を開催します。</w:t>
      </w:r>
    </w:p>
    <w:p w:rsidR="00946C73" w:rsidRPr="00E84E06" w:rsidRDefault="00B515E5" w:rsidP="00B515E5">
      <w:pPr>
        <w:ind w:left="240" w:hangingChars="100" w:hanging="240"/>
        <w:rPr>
          <w:sz w:val="24"/>
          <w:szCs w:val="24"/>
        </w:rPr>
      </w:pPr>
      <w:r>
        <w:rPr>
          <w:rFonts w:hint="eastAsia"/>
          <w:sz w:val="24"/>
          <w:szCs w:val="24"/>
        </w:rPr>
        <w:t xml:space="preserve">第２項　</w:t>
      </w:r>
      <w:r w:rsidR="008B7F9A" w:rsidRPr="00E84E06">
        <w:rPr>
          <w:rFonts w:hint="eastAsia"/>
          <w:sz w:val="24"/>
          <w:szCs w:val="24"/>
        </w:rPr>
        <w:t>市民まちづくり会議では、</w:t>
      </w:r>
      <w:r w:rsidR="00D16D9B" w:rsidRPr="00E84E06">
        <w:rPr>
          <w:rFonts w:hint="eastAsia"/>
          <w:sz w:val="24"/>
          <w:szCs w:val="24"/>
        </w:rPr>
        <w:t>この条例の運用状況を検証するため、市長から諮問を受けたことについて協議し答申します。また、市民、行政関係者が意見交換し、お互いのまちづくりへの意識及び情報の共有を図り、まちづくりに関する施策等について</w:t>
      </w:r>
      <w:r w:rsidR="00FA0BB8">
        <w:rPr>
          <w:rFonts w:hint="eastAsia"/>
          <w:sz w:val="24"/>
          <w:szCs w:val="24"/>
        </w:rPr>
        <w:t>、</w:t>
      </w:r>
      <w:r w:rsidR="00D16D9B" w:rsidRPr="00E84E06">
        <w:rPr>
          <w:rFonts w:hint="eastAsia"/>
          <w:sz w:val="24"/>
          <w:szCs w:val="24"/>
        </w:rPr>
        <w:t>市長に提言することができます。</w:t>
      </w:r>
    </w:p>
    <w:p w:rsidR="00D16D9B" w:rsidRPr="00FA6590" w:rsidRDefault="00D16D9B" w:rsidP="008E02D3">
      <w:pPr>
        <w:rPr>
          <w:sz w:val="24"/>
          <w:szCs w:val="24"/>
        </w:rPr>
      </w:pPr>
    </w:p>
    <w:tbl>
      <w:tblPr>
        <w:tblW w:w="889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8E02D3" w:rsidTr="008E02D3">
        <w:trPr>
          <w:trHeight w:val="810"/>
        </w:trPr>
        <w:tc>
          <w:tcPr>
            <w:tcW w:w="8895" w:type="dxa"/>
          </w:tcPr>
          <w:p w:rsidR="008E02D3" w:rsidRDefault="00FA6590" w:rsidP="008E02D3">
            <w:pPr>
              <w:ind w:left="216"/>
              <w:rPr>
                <w:sz w:val="24"/>
                <w:szCs w:val="24"/>
              </w:rPr>
            </w:pPr>
            <w:r>
              <w:rPr>
                <w:rFonts w:hint="eastAsia"/>
                <w:sz w:val="24"/>
                <w:szCs w:val="24"/>
              </w:rPr>
              <w:t>（条例の見直し）</w:t>
            </w:r>
          </w:p>
          <w:p w:rsidR="00FA6590" w:rsidRDefault="00757F2C" w:rsidP="00A26D52">
            <w:pPr>
              <w:ind w:left="240" w:hangingChars="100" w:hanging="240"/>
              <w:rPr>
                <w:sz w:val="24"/>
                <w:szCs w:val="24"/>
              </w:rPr>
            </w:pPr>
            <w:r>
              <w:rPr>
                <w:rFonts w:hint="eastAsia"/>
                <w:sz w:val="24"/>
                <w:szCs w:val="24"/>
              </w:rPr>
              <w:t>第２</w:t>
            </w:r>
            <w:r w:rsidR="00170462">
              <w:rPr>
                <w:rFonts w:hint="eastAsia"/>
                <w:sz w:val="24"/>
                <w:szCs w:val="24"/>
              </w:rPr>
              <w:t>１</w:t>
            </w:r>
            <w:r>
              <w:rPr>
                <w:rFonts w:hint="eastAsia"/>
                <w:sz w:val="24"/>
                <w:szCs w:val="24"/>
              </w:rPr>
              <w:t xml:space="preserve">条　</w:t>
            </w:r>
            <w:r w:rsidR="008E02D3">
              <w:rPr>
                <w:rFonts w:hint="eastAsia"/>
                <w:sz w:val="24"/>
                <w:szCs w:val="24"/>
              </w:rPr>
              <w:t>市長は、５年を超えない期間ごとに</w:t>
            </w:r>
            <w:r w:rsidR="001832E8" w:rsidRPr="00F22BD7">
              <w:rPr>
                <w:rFonts w:hint="eastAsia"/>
                <w:sz w:val="24"/>
                <w:szCs w:val="24"/>
              </w:rPr>
              <w:t>前文</w:t>
            </w:r>
            <w:r w:rsidR="00D516D5" w:rsidRPr="00F22BD7">
              <w:rPr>
                <w:rFonts w:hint="eastAsia"/>
                <w:sz w:val="24"/>
                <w:szCs w:val="24"/>
              </w:rPr>
              <w:t>に掲げられた理念に照らし条例を</w:t>
            </w:r>
            <w:r w:rsidRPr="00F22BD7">
              <w:rPr>
                <w:rFonts w:hint="eastAsia"/>
                <w:sz w:val="24"/>
                <w:szCs w:val="24"/>
              </w:rPr>
              <w:t>見直し</w:t>
            </w:r>
            <w:r w:rsidR="008E02D3" w:rsidRPr="00F22BD7">
              <w:rPr>
                <w:rFonts w:hint="eastAsia"/>
                <w:sz w:val="24"/>
                <w:szCs w:val="24"/>
              </w:rPr>
              <w:t>、必要な場合は改正等の措置を講</w:t>
            </w:r>
            <w:r w:rsidR="008E02D3">
              <w:rPr>
                <w:rFonts w:hint="eastAsia"/>
                <w:sz w:val="24"/>
                <w:szCs w:val="24"/>
              </w:rPr>
              <w:t>じます。</w:t>
            </w:r>
          </w:p>
        </w:tc>
      </w:tr>
    </w:tbl>
    <w:p w:rsidR="00FA6590" w:rsidRDefault="008E02D3" w:rsidP="00FA6590">
      <w:pPr>
        <w:rPr>
          <w:sz w:val="24"/>
          <w:szCs w:val="24"/>
        </w:rPr>
      </w:pPr>
      <w:r>
        <w:rPr>
          <w:rFonts w:hint="eastAsia"/>
          <w:sz w:val="24"/>
          <w:szCs w:val="24"/>
        </w:rPr>
        <w:t>【</w:t>
      </w:r>
      <w:r w:rsidR="005F602D">
        <w:rPr>
          <w:rFonts w:hint="eastAsia"/>
          <w:sz w:val="24"/>
          <w:szCs w:val="24"/>
        </w:rPr>
        <w:t>解説</w:t>
      </w:r>
      <w:r>
        <w:rPr>
          <w:rFonts w:hint="eastAsia"/>
          <w:sz w:val="24"/>
          <w:szCs w:val="24"/>
        </w:rPr>
        <w:t>】</w:t>
      </w:r>
    </w:p>
    <w:p w:rsidR="00C806C2" w:rsidRDefault="008E02D3" w:rsidP="00A66895">
      <w:pPr>
        <w:ind w:leftChars="-17" w:left="-36" w:firstLineChars="96" w:firstLine="230"/>
        <w:rPr>
          <w:sz w:val="24"/>
          <w:szCs w:val="24"/>
        </w:rPr>
      </w:pPr>
      <w:r>
        <w:rPr>
          <w:rFonts w:hint="eastAsia"/>
          <w:sz w:val="24"/>
          <w:szCs w:val="24"/>
        </w:rPr>
        <w:t>社会情勢が目まぐるしく変化する中で、この条例がその時点におい</w:t>
      </w:r>
      <w:r w:rsidR="00A66895">
        <w:rPr>
          <w:rFonts w:hint="eastAsia"/>
          <w:sz w:val="24"/>
          <w:szCs w:val="24"/>
        </w:rPr>
        <w:t>て、本当に瑞浪市の実情にふさわしい条例であるか、定期的に点検する機会</w:t>
      </w:r>
      <w:r>
        <w:rPr>
          <w:rFonts w:hint="eastAsia"/>
          <w:sz w:val="24"/>
          <w:szCs w:val="24"/>
        </w:rPr>
        <w:t>を設ける必要があります。</w:t>
      </w:r>
      <w:r w:rsidR="00FA0BB8" w:rsidRPr="00E84E06">
        <w:rPr>
          <w:rFonts w:hint="eastAsia"/>
          <w:sz w:val="24"/>
          <w:szCs w:val="24"/>
        </w:rPr>
        <w:t>市長は、概ね５年を超えない期間を目途に、或いは条例の見直しについて検討を行う必要があると認めるときは、まちづくり条例審議会に諮問し、条例改正等について検討します。</w:t>
      </w:r>
      <w:r w:rsidR="00FA0BB8">
        <w:rPr>
          <w:rFonts w:hint="eastAsia"/>
          <w:sz w:val="24"/>
          <w:szCs w:val="24"/>
        </w:rPr>
        <w:t>概ね</w:t>
      </w:r>
      <w:r w:rsidR="009C518A" w:rsidRPr="00CB2897">
        <w:rPr>
          <w:rFonts w:hint="eastAsia"/>
          <w:sz w:val="24"/>
          <w:szCs w:val="24"/>
        </w:rPr>
        <w:t>５年という期間の意図については、１０年スパンの総合計画</w:t>
      </w:r>
      <w:r w:rsidR="0099761C" w:rsidRPr="00CB2897">
        <w:rPr>
          <w:rFonts w:hint="eastAsia"/>
          <w:sz w:val="24"/>
          <w:szCs w:val="24"/>
        </w:rPr>
        <w:t>を</w:t>
      </w:r>
      <w:r w:rsidR="0095149B" w:rsidRPr="00CB2897">
        <w:rPr>
          <w:rFonts w:hint="eastAsia"/>
          <w:sz w:val="24"/>
          <w:szCs w:val="24"/>
        </w:rPr>
        <w:t>中間時に</w:t>
      </w:r>
      <w:r w:rsidR="009C518A" w:rsidRPr="00CB2897">
        <w:rPr>
          <w:rFonts w:hint="eastAsia"/>
          <w:sz w:val="24"/>
          <w:szCs w:val="24"/>
        </w:rPr>
        <w:t>見直</w:t>
      </w:r>
      <w:r w:rsidR="0099761C" w:rsidRPr="00CB2897">
        <w:rPr>
          <w:rFonts w:hint="eastAsia"/>
          <w:sz w:val="24"/>
          <w:szCs w:val="24"/>
        </w:rPr>
        <w:t>す</w:t>
      </w:r>
      <w:r w:rsidR="009C518A" w:rsidRPr="00CB2897">
        <w:rPr>
          <w:rFonts w:hint="eastAsia"/>
          <w:sz w:val="24"/>
          <w:szCs w:val="24"/>
        </w:rPr>
        <w:t>タイミングを採用しています。</w:t>
      </w:r>
    </w:p>
    <w:p w:rsidR="00B515E5" w:rsidRDefault="00B515E5" w:rsidP="00A66895">
      <w:pPr>
        <w:ind w:leftChars="-17" w:left="-36" w:firstLineChars="96" w:firstLine="230"/>
        <w:rPr>
          <w:color w:val="FF0000"/>
          <w:sz w:val="24"/>
          <w:szCs w:val="24"/>
        </w:rPr>
      </w:pPr>
    </w:p>
    <w:p w:rsidR="006F0CD4" w:rsidRPr="00CB2897" w:rsidRDefault="006F0CD4" w:rsidP="006705EE">
      <w:pPr>
        <w:ind w:leftChars="-17" w:left="-36" w:firstLineChars="196" w:firstLine="470"/>
        <w:rPr>
          <w:sz w:val="24"/>
          <w:szCs w:val="24"/>
        </w:rPr>
      </w:pPr>
      <w:r w:rsidRPr="00CB2897">
        <w:rPr>
          <w:rFonts w:hint="eastAsia"/>
          <w:sz w:val="24"/>
          <w:szCs w:val="24"/>
        </w:rPr>
        <w:t>附</w:t>
      </w:r>
      <w:r w:rsidR="006705EE">
        <w:rPr>
          <w:rFonts w:hint="eastAsia"/>
          <w:sz w:val="24"/>
          <w:szCs w:val="24"/>
        </w:rPr>
        <w:t xml:space="preserve">　</w:t>
      </w:r>
      <w:r w:rsidRPr="00CB2897">
        <w:rPr>
          <w:rFonts w:hint="eastAsia"/>
          <w:sz w:val="24"/>
          <w:szCs w:val="24"/>
        </w:rPr>
        <w:t>則</w:t>
      </w:r>
    </w:p>
    <w:p w:rsidR="006F0CD4" w:rsidRDefault="006F0CD4" w:rsidP="004D4503">
      <w:pPr>
        <w:ind w:firstLineChars="100" w:firstLine="240"/>
        <w:rPr>
          <w:sz w:val="24"/>
          <w:szCs w:val="24"/>
        </w:rPr>
      </w:pPr>
      <w:r w:rsidRPr="00CB2897">
        <w:rPr>
          <w:rFonts w:hint="eastAsia"/>
          <w:sz w:val="24"/>
          <w:szCs w:val="24"/>
        </w:rPr>
        <w:t>この条例は、平成２７年７月１日から施行</w:t>
      </w:r>
      <w:r w:rsidR="006D4D10">
        <w:rPr>
          <w:rFonts w:hint="eastAsia"/>
          <w:sz w:val="24"/>
          <w:szCs w:val="24"/>
        </w:rPr>
        <w:t>します</w:t>
      </w:r>
      <w:r w:rsidRPr="00CB2897">
        <w:rPr>
          <w:rFonts w:hint="eastAsia"/>
          <w:sz w:val="24"/>
          <w:szCs w:val="24"/>
        </w:rPr>
        <w:t>。</w:t>
      </w:r>
    </w:p>
    <w:p w:rsidR="00EF11AD" w:rsidRPr="0019559B" w:rsidRDefault="00EF11AD" w:rsidP="007E1318">
      <w:pPr>
        <w:rPr>
          <w:rFonts w:asciiTheme="minorEastAsia" w:hAnsiTheme="minorEastAsia"/>
          <w:b/>
          <w:sz w:val="32"/>
          <w:szCs w:val="32"/>
        </w:rPr>
      </w:pPr>
    </w:p>
    <w:sectPr w:rsidR="00EF11AD" w:rsidRPr="0019559B" w:rsidSect="005D4DB4">
      <w:headerReference w:type="default" r:id="rId8"/>
      <w:footerReference w:type="default" r:id="rId9"/>
      <w:headerReference w:type="first" r:id="rId10"/>
      <w:footerReference w:type="first" r:id="rId11"/>
      <w:pgSz w:w="11906" w:h="16838"/>
      <w:pgMar w:top="1985" w:right="1701" w:bottom="2268" w:left="1701" w:header="851" w:footer="992" w:gutter="0"/>
      <w:pgNumType w:fmt="numberInDash"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F3" w:rsidRDefault="000A24F3" w:rsidP="00322D13">
      <w:r>
        <w:separator/>
      </w:r>
    </w:p>
  </w:endnote>
  <w:endnote w:type="continuationSeparator" w:id="0">
    <w:p w:rsidR="000A24F3" w:rsidRDefault="000A24F3" w:rsidP="0032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09327"/>
      <w:docPartObj>
        <w:docPartGallery w:val="Page Numbers (Bottom of Page)"/>
        <w:docPartUnique/>
      </w:docPartObj>
    </w:sdtPr>
    <w:sdtEndPr/>
    <w:sdtContent>
      <w:p w:rsidR="000A24F3" w:rsidRDefault="000A24F3">
        <w:pPr>
          <w:pStyle w:val="a7"/>
          <w:jc w:val="center"/>
        </w:pPr>
        <w:r>
          <w:fldChar w:fldCharType="begin"/>
        </w:r>
        <w:r>
          <w:instrText>PAGE   \* MERGEFORMAT</w:instrText>
        </w:r>
        <w:r>
          <w:fldChar w:fldCharType="separate"/>
        </w:r>
        <w:r w:rsidR="00A92D5A" w:rsidRPr="00A92D5A">
          <w:rPr>
            <w:noProof/>
            <w:lang w:val="ja-JP"/>
          </w:rPr>
          <w:t>-</w:t>
        </w:r>
        <w:r w:rsidR="00A92D5A">
          <w:rPr>
            <w:noProof/>
          </w:rPr>
          <w:t xml:space="preserve"> 15 -</w:t>
        </w:r>
        <w:r>
          <w:fldChar w:fldCharType="end"/>
        </w:r>
      </w:p>
    </w:sdtContent>
  </w:sdt>
  <w:p w:rsidR="000A24F3" w:rsidRDefault="000A24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09955"/>
      <w:docPartObj>
        <w:docPartGallery w:val="Page Numbers (Bottom of Page)"/>
        <w:docPartUnique/>
      </w:docPartObj>
    </w:sdtPr>
    <w:sdtEndPr/>
    <w:sdtContent>
      <w:p w:rsidR="003E09B7" w:rsidRDefault="003E09B7" w:rsidP="003E09B7">
        <w:pPr>
          <w:pStyle w:val="a7"/>
          <w:jc w:val="center"/>
        </w:pPr>
        <w:r>
          <w:fldChar w:fldCharType="begin"/>
        </w:r>
        <w:r>
          <w:instrText>PAGE   \* MERGEFORMAT</w:instrText>
        </w:r>
        <w:r>
          <w:fldChar w:fldCharType="separate"/>
        </w:r>
        <w:r w:rsidR="00A92D5A" w:rsidRPr="00A92D5A">
          <w:rPr>
            <w:noProof/>
            <w:lang w:val="ja-JP"/>
          </w:rPr>
          <w:t>-</w:t>
        </w:r>
        <w:r w:rsidR="00A92D5A">
          <w:rPr>
            <w:noProof/>
          </w:rPr>
          <w:t xml:space="preserve"> 1 -</w:t>
        </w:r>
        <w:r>
          <w:fldChar w:fldCharType="end"/>
        </w:r>
      </w:p>
    </w:sdtContent>
  </w:sdt>
  <w:p w:rsidR="003E09B7" w:rsidRDefault="003E09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F3" w:rsidRDefault="000A24F3" w:rsidP="00322D13">
      <w:r>
        <w:separator/>
      </w:r>
    </w:p>
  </w:footnote>
  <w:footnote w:type="continuationSeparator" w:id="0">
    <w:p w:rsidR="000A24F3" w:rsidRDefault="000A24F3" w:rsidP="0032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F3" w:rsidRPr="000579D8" w:rsidRDefault="000A24F3" w:rsidP="002D1E70">
    <w:pPr>
      <w:pStyle w:val="a5"/>
      <w:jc w:val="right"/>
      <w:rPr>
        <w:sz w:val="18"/>
        <w:szCs w:val="18"/>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3" w:type="dxa"/>
      <w:tblInd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5D4DB4" w:rsidTr="00430E35">
      <w:trPr>
        <w:trHeight w:val="555"/>
      </w:trPr>
      <w:tc>
        <w:tcPr>
          <w:tcW w:w="1843" w:type="dxa"/>
          <w:vAlign w:val="center"/>
        </w:tcPr>
        <w:p w:rsidR="005D4DB4" w:rsidRPr="005D4DB4" w:rsidRDefault="005D4DB4" w:rsidP="007C2376">
          <w:pPr>
            <w:pStyle w:val="a5"/>
            <w:jc w:val="center"/>
            <w:rPr>
              <w:rFonts w:ascii="ＭＳ ゴシック" w:eastAsia="ＭＳ ゴシック" w:hAnsi="ＭＳ ゴシック"/>
            </w:rPr>
          </w:pPr>
          <w:r w:rsidRPr="000F7D54">
            <w:rPr>
              <w:rFonts w:ascii="ＭＳ ゴシック" w:eastAsia="ＭＳ ゴシック" w:cs="ＭＳ ゴシック" w:hint="eastAsia"/>
              <w:b/>
              <w:color w:val="000000"/>
              <w:spacing w:val="5"/>
              <w:kern w:val="0"/>
              <w:szCs w:val="21"/>
            </w:rPr>
            <w:t>資料 No.</w:t>
          </w:r>
          <w:r w:rsidR="00A92D5A">
            <w:rPr>
              <w:rFonts w:ascii="ＭＳ ゴシック" w:eastAsia="ＭＳ ゴシック" w:cs="ＭＳ ゴシック" w:hint="eastAsia"/>
              <w:b/>
              <w:color w:val="000000"/>
              <w:spacing w:val="5"/>
              <w:kern w:val="0"/>
              <w:szCs w:val="21"/>
            </w:rPr>
            <w:t>５</w:t>
          </w:r>
        </w:p>
      </w:tc>
    </w:tr>
  </w:tbl>
  <w:p w:rsidR="00430E35" w:rsidRPr="0066500A" w:rsidRDefault="00517ECD" w:rsidP="00430E35">
    <w:pPr>
      <w:autoSpaceDE w:val="0"/>
      <w:autoSpaceDN w:val="0"/>
      <w:adjustRightInd w:val="0"/>
      <w:spacing w:line="296" w:lineRule="atLeast"/>
      <w:ind w:left="660" w:hanging="220"/>
      <w:jc w:val="right"/>
      <w:rPr>
        <w:rFonts w:ascii="ＭＳ 明朝" w:hAnsi="ＭＳ 明朝" w:cs="ＭＳ ゴシック"/>
        <w:color w:val="000000"/>
        <w:spacing w:val="5"/>
        <w:kern w:val="0"/>
        <w:szCs w:val="21"/>
      </w:rPr>
    </w:pPr>
    <w:r>
      <w:rPr>
        <w:rFonts w:ascii="ＭＳ 明朝" w:hAnsi="ＭＳ 明朝" w:cs="ＭＳ ゴシック" w:hint="eastAsia"/>
        <w:color w:val="000000"/>
        <w:spacing w:val="5"/>
        <w:kern w:val="0"/>
        <w:szCs w:val="21"/>
      </w:rPr>
      <w:t>令和</w:t>
    </w:r>
    <w:r w:rsidR="00A92D5A">
      <w:rPr>
        <w:rFonts w:ascii="ＭＳ 明朝" w:hAnsi="ＭＳ 明朝" w:cs="ＭＳ ゴシック" w:hint="eastAsia"/>
        <w:color w:val="000000"/>
        <w:spacing w:val="5"/>
        <w:kern w:val="0"/>
        <w:szCs w:val="21"/>
      </w:rPr>
      <w:t>3</w:t>
    </w:r>
    <w:r>
      <w:rPr>
        <w:rFonts w:ascii="ＭＳ 明朝" w:hAnsi="ＭＳ 明朝" w:cs="ＭＳ ゴシック" w:hint="eastAsia"/>
        <w:color w:val="000000"/>
        <w:spacing w:val="5"/>
        <w:kern w:val="0"/>
        <w:szCs w:val="21"/>
      </w:rPr>
      <w:t>年</w:t>
    </w:r>
    <w:r w:rsidR="00A92D5A">
      <w:rPr>
        <w:rFonts w:ascii="ＭＳ 明朝" w:hAnsi="ＭＳ 明朝" w:cs="ＭＳ ゴシック" w:hint="eastAsia"/>
        <w:color w:val="000000"/>
        <w:spacing w:val="5"/>
        <w:kern w:val="0"/>
        <w:szCs w:val="21"/>
      </w:rPr>
      <w:t>7</w:t>
    </w:r>
    <w:r w:rsidR="00430E35" w:rsidRPr="0066500A">
      <w:rPr>
        <w:rFonts w:ascii="ＭＳ 明朝" w:hAnsi="ＭＳ 明朝" w:cs="ＭＳ ゴシック" w:hint="eastAsia"/>
        <w:color w:val="000000"/>
        <w:spacing w:val="5"/>
        <w:kern w:val="0"/>
        <w:szCs w:val="21"/>
      </w:rPr>
      <w:t>月</w:t>
    </w:r>
    <w:r w:rsidR="00A92D5A">
      <w:rPr>
        <w:rFonts w:ascii="ＭＳ 明朝" w:hAnsi="ＭＳ 明朝" w:cs="ＭＳ ゴシック" w:hint="eastAsia"/>
        <w:color w:val="000000"/>
        <w:spacing w:val="5"/>
        <w:kern w:val="0"/>
        <w:szCs w:val="21"/>
      </w:rPr>
      <w:t>16</w:t>
    </w:r>
    <w:r w:rsidR="00430E35" w:rsidRPr="0066500A">
      <w:rPr>
        <w:rFonts w:ascii="ＭＳ 明朝" w:hAnsi="ＭＳ 明朝" w:cs="ＭＳ ゴシック" w:hint="eastAsia"/>
        <w:color w:val="000000"/>
        <w:spacing w:val="5"/>
        <w:kern w:val="0"/>
        <w:szCs w:val="21"/>
      </w:rPr>
      <w:t>日</w:t>
    </w:r>
  </w:p>
  <w:p w:rsidR="005D4DB4" w:rsidRPr="00430E35" w:rsidRDefault="00430E35" w:rsidP="00430E35">
    <w:pPr>
      <w:autoSpaceDE w:val="0"/>
      <w:autoSpaceDN w:val="0"/>
      <w:adjustRightInd w:val="0"/>
      <w:spacing w:line="296" w:lineRule="atLeast"/>
      <w:ind w:left="660" w:hanging="220"/>
      <w:jc w:val="right"/>
      <w:rPr>
        <w:rFonts w:ascii="ＭＳ 明朝" w:hAnsi="ＭＳ 明朝" w:cs="ＭＳ ゴシック"/>
        <w:color w:val="000000"/>
        <w:spacing w:val="5"/>
        <w:kern w:val="0"/>
        <w:szCs w:val="21"/>
      </w:rPr>
    </w:pPr>
    <w:r w:rsidRPr="0066500A">
      <w:rPr>
        <w:rFonts w:ascii="ＭＳ 明朝" w:hAnsi="ＭＳ 明朝" w:cs="ＭＳ ゴシック" w:hint="eastAsia"/>
        <w:color w:val="000000"/>
        <w:spacing w:val="5"/>
        <w:kern w:val="0"/>
        <w:szCs w:val="21"/>
      </w:rPr>
      <w:t>第１回瑞浪市市民まちづくり会議資料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090"/>
    <w:multiLevelType w:val="hybridMultilevel"/>
    <w:tmpl w:val="09B26C34"/>
    <w:lvl w:ilvl="0" w:tplc="475A93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8A19D7"/>
    <w:multiLevelType w:val="hybridMultilevel"/>
    <w:tmpl w:val="00367ACC"/>
    <w:lvl w:ilvl="0" w:tplc="C75A4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60584"/>
    <w:multiLevelType w:val="hybridMultilevel"/>
    <w:tmpl w:val="71C61E2A"/>
    <w:lvl w:ilvl="0" w:tplc="6F047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720DC"/>
    <w:multiLevelType w:val="hybridMultilevel"/>
    <w:tmpl w:val="1CC2AB8A"/>
    <w:lvl w:ilvl="0" w:tplc="7FB24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80D2F"/>
    <w:multiLevelType w:val="hybridMultilevel"/>
    <w:tmpl w:val="648EFD62"/>
    <w:lvl w:ilvl="0" w:tplc="C28292F0">
      <w:start w:val="1"/>
      <w:numFmt w:val="decimalFullWidth"/>
      <w:lvlText w:val="第%1節"/>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96F5064"/>
    <w:multiLevelType w:val="hybridMultilevel"/>
    <w:tmpl w:val="EEC82582"/>
    <w:lvl w:ilvl="0" w:tplc="A3CA04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F54F05"/>
    <w:multiLevelType w:val="hybridMultilevel"/>
    <w:tmpl w:val="5EBCC2EC"/>
    <w:lvl w:ilvl="0" w:tplc="AB6C0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16CC6"/>
    <w:multiLevelType w:val="hybridMultilevel"/>
    <w:tmpl w:val="FFC4C544"/>
    <w:lvl w:ilvl="0" w:tplc="03042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00ACD"/>
    <w:multiLevelType w:val="hybridMultilevel"/>
    <w:tmpl w:val="29921186"/>
    <w:lvl w:ilvl="0" w:tplc="A5A0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1108C"/>
    <w:multiLevelType w:val="hybridMultilevel"/>
    <w:tmpl w:val="FCA60982"/>
    <w:lvl w:ilvl="0" w:tplc="85F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824363"/>
    <w:multiLevelType w:val="hybridMultilevel"/>
    <w:tmpl w:val="E96A1E7C"/>
    <w:lvl w:ilvl="0" w:tplc="85F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85194"/>
    <w:multiLevelType w:val="hybridMultilevel"/>
    <w:tmpl w:val="AD08943A"/>
    <w:lvl w:ilvl="0" w:tplc="F7B69272">
      <w:start w:val="1"/>
      <w:numFmt w:val="decimalFullWidth"/>
      <w:lvlText w:val="第%1款"/>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EEB0721"/>
    <w:multiLevelType w:val="hybridMultilevel"/>
    <w:tmpl w:val="2A623650"/>
    <w:lvl w:ilvl="0" w:tplc="674897C0">
      <w:start w:val="1"/>
      <w:numFmt w:val="decimalFullWidth"/>
      <w:lvlText w:val="第%1款"/>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F8062B6"/>
    <w:multiLevelType w:val="hybridMultilevel"/>
    <w:tmpl w:val="13C838C4"/>
    <w:lvl w:ilvl="0" w:tplc="A5A0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C040AD"/>
    <w:multiLevelType w:val="hybridMultilevel"/>
    <w:tmpl w:val="DE9243BA"/>
    <w:lvl w:ilvl="0" w:tplc="85F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10E18"/>
    <w:multiLevelType w:val="hybridMultilevel"/>
    <w:tmpl w:val="300EF056"/>
    <w:lvl w:ilvl="0" w:tplc="A5A0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4A4CEE"/>
    <w:multiLevelType w:val="hybridMultilevel"/>
    <w:tmpl w:val="B41E709A"/>
    <w:lvl w:ilvl="0" w:tplc="A5A0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45A66"/>
    <w:multiLevelType w:val="hybridMultilevel"/>
    <w:tmpl w:val="58A8AE90"/>
    <w:lvl w:ilvl="0" w:tplc="E348E98C">
      <w:start w:val="1"/>
      <w:numFmt w:val="decimalFullWidth"/>
      <w:lvlText w:val="第%1章"/>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3B07941"/>
    <w:multiLevelType w:val="hybridMultilevel"/>
    <w:tmpl w:val="9B7EB55C"/>
    <w:lvl w:ilvl="0" w:tplc="2ABCB98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4F9576E"/>
    <w:multiLevelType w:val="hybridMultilevel"/>
    <w:tmpl w:val="4FB6604E"/>
    <w:lvl w:ilvl="0" w:tplc="DD721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92201"/>
    <w:multiLevelType w:val="hybridMultilevel"/>
    <w:tmpl w:val="ADD8E68A"/>
    <w:lvl w:ilvl="0" w:tplc="E398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09697D"/>
    <w:multiLevelType w:val="hybridMultilevel"/>
    <w:tmpl w:val="10AE5384"/>
    <w:lvl w:ilvl="0" w:tplc="7674D57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E6771"/>
    <w:multiLevelType w:val="hybridMultilevel"/>
    <w:tmpl w:val="49AEF5DE"/>
    <w:lvl w:ilvl="0" w:tplc="D6004D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EAB43DF"/>
    <w:multiLevelType w:val="hybridMultilevel"/>
    <w:tmpl w:val="06E855FA"/>
    <w:lvl w:ilvl="0" w:tplc="30D48F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8B3149"/>
    <w:multiLevelType w:val="hybridMultilevel"/>
    <w:tmpl w:val="9130543A"/>
    <w:lvl w:ilvl="0" w:tplc="85F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925FF"/>
    <w:multiLevelType w:val="hybridMultilevel"/>
    <w:tmpl w:val="FFEA516C"/>
    <w:lvl w:ilvl="0" w:tplc="1162433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746C9A"/>
    <w:multiLevelType w:val="hybridMultilevel"/>
    <w:tmpl w:val="B3427580"/>
    <w:lvl w:ilvl="0" w:tplc="EBC45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CE5461"/>
    <w:multiLevelType w:val="hybridMultilevel"/>
    <w:tmpl w:val="11E6218E"/>
    <w:lvl w:ilvl="0" w:tplc="A5A0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BF56A8"/>
    <w:multiLevelType w:val="hybridMultilevel"/>
    <w:tmpl w:val="3CC815F6"/>
    <w:lvl w:ilvl="0" w:tplc="2DAC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5E162B"/>
    <w:multiLevelType w:val="hybridMultilevel"/>
    <w:tmpl w:val="BF20E6DE"/>
    <w:lvl w:ilvl="0" w:tplc="7C2C0FE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65B4D"/>
    <w:multiLevelType w:val="hybridMultilevel"/>
    <w:tmpl w:val="30463A58"/>
    <w:lvl w:ilvl="0" w:tplc="65FCE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C25BBE"/>
    <w:multiLevelType w:val="hybridMultilevel"/>
    <w:tmpl w:val="3F8408C2"/>
    <w:lvl w:ilvl="0" w:tplc="CCAECD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5021B2E"/>
    <w:multiLevelType w:val="hybridMultilevel"/>
    <w:tmpl w:val="2CF41110"/>
    <w:lvl w:ilvl="0" w:tplc="1570E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3340D1"/>
    <w:multiLevelType w:val="hybridMultilevel"/>
    <w:tmpl w:val="24345B4C"/>
    <w:lvl w:ilvl="0" w:tplc="1B169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6D568F"/>
    <w:multiLevelType w:val="hybridMultilevel"/>
    <w:tmpl w:val="3DAC6608"/>
    <w:lvl w:ilvl="0" w:tplc="05D87F6E">
      <w:start w:val="1"/>
      <w:numFmt w:val="decimalFullWidth"/>
      <w:lvlText w:val="第%1章"/>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1"/>
  </w:num>
  <w:num w:numId="2">
    <w:abstractNumId w:val="17"/>
  </w:num>
  <w:num w:numId="3">
    <w:abstractNumId w:val="29"/>
  </w:num>
  <w:num w:numId="4">
    <w:abstractNumId w:val="19"/>
  </w:num>
  <w:num w:numId="5">
    <w:abstractNumId w:val="10"/>
  </w:num>
  <w:num w:numId="6">
    <w:abstractNumId w:val="7"/>
  </w:num>
  <w:num w:numId="7">
    <w:abstractNumId w:val="24"/>
  </w:num>
  <w:num w:numId="8">
    <w:abstractNumId w:val="14"/>
  </w:num>
  <w:num w:numId="9">
    <w:abstractNumId w:val="9"/>
  </w:num>
  <w:num w:numId="10">
    <w:abstractNumId w:val="28"/>
  </w:num>
  <w:num w:numId="11">
    <w:abstractNumId w:val="27"/>
  </w:num>
  <w:num w:numId="12">
    <w:abstractNumId w:val="13"/>
  </w:num>
  <w:num w:numId="13">
    <w:abstractNumId w:val="15"/>
  </w:num>
  <w:num w:numId="14">
    <w:abstractNumId w:val="16"/>
  </w:num>
  <w:num w:numId="15">
    <w:abstractNumId w:val="8"/>
  </w:num>
  <w:num w:numId="16">
    <w:abstractNumId w:val="20"/>
  </w:num>
  <w:num w:numId="17">
    <w:abstractNumId w:val="26"/>
  </w:num>
  <w:num w:numId="18">
    <w:abstractNumId w:val="3"/>
  </w:num>
  <w:num w:numId="19">
    <w:abstractNumId w:val="22"/>
  </w:num>
  <w:num w:numId="20">
    <w:abstractNumId w:val="30"/>
  </w:num>
  <w:num w:numId="21">
    <w:abstractNumId w:val="33"/>
  </w:num>
  <w:num w:numId="22">
    <w:abstractNumId w:val="5"/>
  </w:num>
  <w:num w:numId="23">
    <w:abstractNumId w:val="6"/>
  </w:num>
  <w:num w:numId="24">
    <w:abstractNumId w:val="0"/>
  </w:num>
  <w:num w:numId="25">
    <w:abstractNumId w:val="2"/>
  </w:num>
  <w:num w:numId="26">
    <w:abstractNumId w:val="34"/>
  </w:num>
  <w:num w:numId="27">
    <w:abstractNumId w:val="4"/>
  </w:num>
  <w:num w:numId="28">
    <w:abstractNumId w:val="11"/>
  </w:num>
  <w:num w:numId="29">
    <w:abstractNumId w:val="12"/>
  </w:num>
  <w:num w:numId="30">
    <w:abstractNumId w:val="1"/>
  </w:num>
  <w:num w:numId="31">
    <w:abstractNumId w:val="31"/>
  </w:num>
  <w:num w:numId="32">
    <w:abstractNumId w:val="32"/>
  </w:num>
  <w:num w:numId="33">
    <w:abstractNumId w:val="18"/>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1A"/>
    <w:rsid w:val="0000327E"/>
    <w:rsid w:val="00004B1C"/>
    <w:rsid w:val="00024CEE"/>
    <w:rsid w:val="00027AC8"/>
    <w:rsid w:val="0003034D"/>
    <w:rsid w:val="00030E29"/>
    <w:rsid w:val="00031382"/>
    <w:rsid w:val="00031881"/>
    <w:rsid w:val="000321EA"/>
    <w:rsid w:val="00032CE8"/>
    <w:rsid w:val="000359E5"/>
    <w:rsid w:val="00043C14"/>
    <w:rsid w:val="000460AF"/>
    <w:rsid w:val="000504BE"/>
    <w:rsid w:val="00052F94"/>
    <w:rsid w:val="00055785"/>
    <w:rsid w:val="000579D8"/>
    <w:rsid w:val="0006070B"/>
    <w:rsid w:val="0006782A"/>
    <w:rsid w:val="00071C9A"/>
    <w:rsid w:val="00074F86"/>
    <w:rsid w:val="00083125"/>
    <w:rsid w:val="0008497D"/>
    <w:rsid w:val="000857B9"/>
    <w:rsid w:val="000865C9"/>
    <w:rsid w:val="00087282"/>
    <w:rsid w:val="00087670"/>
    <w:rsid w:val="000957CD"/>
    <w:rsid w:val="000A1800"/>
    <w:rsid w:val="000A1CAA"/>
    <w:rsid w:val="000A24F3"/>
    <w:rsid w:val="000B1963"/>
    <w:rsid w:val="000B22F2"/>
    <w:rsid w:val="000B34D3"/>
    <w:rsid w:val="000B3D49"/>
    <w:rsid w:val="000B62A2"/>
    <w:rsid w:val="000B7728"/>
    <w:rsid w:val="000B7B26"/>
    <w:rsid w:val="000C095B"/>
    <w:rsid w:val="000C430F"/>
    <w:rsid w:val="000C60DE"/>
    <w:rsid w:val="000C7332"/>
    <w:rsid w:val="000D0D60"/>
    <w:rsid w:val="000D48C9"/>
    <w:rsid w:val="000D5DCF"/>
    <w:rsid w:val="000D7CDD"/>
    <w:rsid w:val="000E0473"/>
    <w:rsid w:val="000E28C4"/>
    <w:rsid w:val="000E571D"/>
    <w:rsid w:val="000F03AC"/>
    <w:rsid w:val="000F5E2F"/>
    <w:rsid w:val="00102490"/>
    <w:rsid w:val="00102E8F"/>
    <w:rsid w:val="00102EBB"/>
    <w:rsid w:val="00106305"/>
    <w:rsid w:val="001069DA"/>
    <w:rsid w:val="00110C91"/>
    <w:rsid w:val="00111803"/>
    <w:rsid w:val="00114D33"/>
    <w:rsid w:val="00120195"/>
    <w:rsid w:val="00122BC0"/>
    <w:rsid w:val="0012755C"/>
    <w:rsid w:val="00127966"/>
    <w:rsid w:val="00130FE1"/>
    <w:rsid w:val="00134B27"/>
    <w:rsid w:val="00141B0A"/>
    <w:rsid w:val="00144233"/>
    <w:rsid w:val="001515C0"/>
    <w:rsid w:val="00151998"/>
    <w:rsid w:val="001535A8"/>
    <w:rsid w:val="00161107"/>
    <w:rsid w:val="00162722"/>
    <w:rsid w:val="00170462"/>
    <w:rsid w:val="001736B6"/>
    <w:rsid w:val="001743A6"/>
    <w:rsid w:val="0017699C"/>
    <w:rsid w:val="0018012F"/>
    <w:rsid w:val="00180CEC"/>
    <w:rsid w:val="00180D31"/>
    <w:rsid w:val="001832E8"/>
    <w:rsid w:val="00183473"/>
    <w:rsid w:val="001838A5"/>
    <w:rsid w:val="00183FA0"/>
    <w:rsid w:val="001864D6"/>
    <w:rsid w:val="00187E28"/>
    <w:rsid w:val="00193053"/>
    <w:rsid w:val="0019451D"/>
    <w:rsid w:val="00194B17"/>
    <w:rsid w:val="0019559B"/>
    <w:rsid w:val="00195F7B"/>
    <w:rsid w:val="0019796E"/>
    <w:rsid w:val="001A25AE"/>
    <w:rsid w:val="001A2DB3"/>
    <w:rsid w:val="001B013B"/>
    <w:rsid w:val="001B105F"/>
    <w:rsid w:val="001B4C1B"/>
    <w:rsid w:val="001B7B0D"/>
    <w:rsid w:val="001B7F05"/>
    <w:rsid w:val="001C0745"/>
    <w:rsid w:val="001C1792"/>
    <w:rsid w:val="001C6610"/>
    <w:rsid w:val="001D7F49"/>
    <w:rsid w:val="001E62F9"/>
    <w:rsid w:val="001F01CA"/>
    <w:rsid w:val="001F0A85"/>
    <w:rsid w:val="001F1000"/>
    <w:rsid w:val="001F1B98"/>
    <w:rsid w:val="001F4708"/>
    <w:rsid w:val="00201363"/>
    <w:rsid w:val="00202065"/>
    <w:rsid w:val="002029CF"/>
    <w:rsid w:val="002046D3"/>
    <w:rsid w:val="00204850"/>
    <w:rsid w:val="00207DF4"/>
    <w:rsid w:val="00210A55"/>
    <w:rsid w:val="00210B2E"/>
    <w:rsid w:val="00212BE0"/>
    <w:rsid w:val="002241EA"/>
    <w:rsid w:val="00227D68"/>
    <w:rsid w:val="002302F0"/>
    <w:rsid w:val="00230BD1"/>
    <w:rsid w:val="00230F9A"/>
    <w:rsid w:val="00250378"/>
    <w:rsid w:val="002635D3"/>
    <w:rsid w:val="00263B6C"/>
    <w:rsid w:val="00267114"/>
    <w:rsid w:val="0026769D"/>
    <w:rsid w:val="00271A30"/>
    <w:rsid w:val="00271E6E"/>
    <w:rsid w:val="0027295B"/>
    <w:rsid w:val="0027384B"/>
    <w:rsid w:val="00275663"/>
    <w:rsid w:val="00276811"/>
    <w:rsid w:val="002769ED"/>
    <w:rsid w:val="002776F7"/>
    <w:rsid w:val="0028493A"/>
    <w:rsid w:val="0029025A"/>
    <w:rsid w:val="00292EC1"/>
    <w:rsid w:val="002A6317"/>
    <w:rsid w:val="002B2E48"/>
    <w:rsid w:val="002B5448"/>
    <w:rsid w:val="002B68C6"/>
    <w:rsid w:val="002B771A"/>
    <w:rsid w:val="002C2E25"/>
    <w:rsid w:val="002D0517"/>
    <w:rsid w:val="002D07BE"/>
    <w:rsid w:val="002D1E70"/>
    <w:rsid w:val="002D3192"/>
    <w:rsid w:val="002E1892"/>
    <w:rsid w:val="002E2E30"/>
    <w:rsid w:val="002E3A85"/>
    <w:rsid w:val="002E4AFE"/>
    <w:rsid w:val="002E5451"/>
    <w:rsid w:val="002E6E8B"/>
    <w:rsid w:val="002F0588"/>
    <w:rsid w:val="002F374A"/>
    <w:rsid w:val="002F4CD6"/>
    <w:rsid w:val="00301A4A"/>
    <w:rsid w:val="00303B37"/>
    <w:rsid w:val="00306910"/>
    <w:rsid w:val="00312188"/>
    <w:rsid w:val="00322D13"/>
    <w:rsid w:val="0032631A"/>
    <w:rsid w:val="0032692D"/>
    <w:rsid w:val="00330F58"/>
    <w:rsid w:val="0033181D"/>
    <w:rsid w:val="0033336C"/>
    <w:rsid w:val="003372D4"/>
    <w:rsid w:val="00337866"/>
    <w:rsid w:val="00340BF8"/>
    <w:rsid w:val="0034339D"/>
    <w:rsid w:val="00345617"/>
    <w:rsid w:val="0034733E"/>
    <w:rsid w:val="00350122"/>
    <w:rsid w:val="00350852"/>
    <w:rsid w:val="003642FA"/>
    <w:rsid w:val="0036492F"/>
    <w:rsid w:val="003677E4"/>
    <w:rsid w:val="0037420F"/>
    <w:rsid w:val="00375036"/>
    <w:rsid w:val="003759A6"/>
    <w:rsid w:val="003761D6"/>
    <w:rsid w:val="00386D7A"/>
    <w:rsid w:val="0039643D"/>
    <w:rsid w:val="003A218D"/>
    <w:rsid w:val="003A2A89"/>
    <w:rsid w:val="003A4CE2"/>
    <w:rsid w:val="003A5C9B"/>
    <w:rsid w:val="003A673D"/>
    <w:rsid w:val="003A70A9"/>
    <w:rsid w:val="003B08FA"/>
    <w:rsid w:val="003B18BE"/>
    <w:rsid w:val="003B190C"/>
    <w:rsid w:val="003B3D7A"/>
    <w:rsid w:val="003C39CD"/>
    <w:rsid w:val="003C6F36"/>
    <w:rsid w:val="003D0840"/>
    <w:rsid w:val="003D29BD"/>
    <w:rsid w:val="003D3AD0"/>
    <w:rsid w:val="003D701C"/>
    <w:rsid w:val="003E09B7"/>
    <w:rsid w:val="003F51DB"/>
    <w:rsid w:val="003F53CB"/>
    <w:rsid w:val="00400339"/>
    <w:rsid w:val="00400E28"/>
    <w:rsid w:val="00402AA9"/>
    <w:rsid w:val="0040314B"/>
    <w:rsid w:val="004054AA"/>
    <w:rsid w:val="00406AC3"/>
    <w:rsid w:val="004074C7"/>
    <w:rsid w:val="00412FEC"/>
    <w:rsid w:val="00415325"/>
    <w:rsid w:val="00417720"/>
    <w:rsid w:val="00423287"/>
    <w:rsid w:val="00424469"/>
    <w:rsid w:val="00430124"/>
    <w:rsid w:val="00430E35"/>
    <w:rsid w:val="0043329F"/>
    <w:rsid w:val="00440924"/>
    <w:rsid w:val="00443001"/>
    <w:rsid w:val="00447A1F"/>
    <w:rsid w:val="004516F0"/>
    <w:rsid w:val="004546FF"/>
    <w:rsid w:val="00455C75"/>
    <w:rsid w:val="00463850"/>
    <w:rsid w:val="004703D0"/>
    <w:rsid w:val="0047361B"/>
    <w:rsid w:val="00475DC3"/>
    <w:rsid w:val="004771F2"/>
    <w:rsid w:val="004806C9"/>
    <w:rsid w:val="00481278"/>
    <w:rsid w:val="00490F7C"/>
    <w:rsid w:val="004A19AF"/>
    <w:rsid w:val="004A1EE3"/>
    <w:rsid w:val="004A4CB0"/>
    <w:rsid w:val="004B6917"/>
    <w:rsid w:val="004C12AF"/>
    <w:rsid w:val="004C577B"/>
    <w:rsid w:val="004D1A6A"/>
    <w:rsid w:val="004D1F31"/>
    <w:rsid w:val="004D4503"/>
    <w:rsid w:val="004D4FF3"/>
    <w:rsid w:val="004D611D"/>
    <w:rsid w:val="004E16A6"/>
    <w:rsid w:val="004E1D19"/>
    <w:rsid w:val="004E5C5A"/>
    <w:rsid w:val="004E734B"/>
    <w:rsid w:val="004F0BD5"/>
    <w:rsid w:val="004F1F01"/>
    <w:rsid w:val="004F2597"/>
    <w:rsid w:val="004F5120"/>
    <w:rsid w:val="004F6CF5"/>
    <w:rsid w:val="004F74B4"/>
    <w:rsid w:val="005061C8"/>
    <w:rsid w:val="005156E3"/>
    <w:rsid w:val="00517750"/>
    <w:rsid w:val="00517AE6"/>
    <w:rsid w:val="00517ECD"/>
    <w:rsid w:val="005274D3"/>
    <w:rsid w:val="00531918"/>
    <w:rsid w:val="00533A8E"/>
    <w:rsid w:val="005341D2"/>
    <w:rsid w:val="0054132E"/>
    <w:rsid w:val="00545E40"/>
    <w:rsid w:val="00550FA4"/>
    <w:rsid w:val="00551014"/>
    <w:rsid w:val="0055125F"/>
    <w:rsid w:val="00553BD5"/>
    <w:rsid w:val="005560FC"/>
    <w:rsid w:val="0055747D"/>
    <w:rsid w:val="00557E2A"/>
    <w:rsid w:val="00561945"/>
    <w:rsid w:val="005638E8"/>
    <w:rsid w:val="00565543"/>
    <w:rsid w:val="00570DD3"/>
    <w:rsid w:val="00571E02"/>
    <w:rsid w:val="005726FC"/>
    <w:rsid w:val="00573A58"/>
    <w:rsid w:val="00577703"/>
    <w:rsid w:val="00585403"/>
    <w:rsid w:val="00587CA7"/>
    <w:rsid w:val="00587D2D"/>
    <w:rsid w:val="00590148"/>
    <w:rsid w:val="00596710"/>
    <w:rsid w:val="0059786C"/>
    <w:rsid w:val="005A14DA"/>
    <w:rsid w:val="005A1A37"/>
    <w:rsid w:val="005A30BB"/>
    <w:rsid w:val="005A335E"/>
    <w:rsid w:val="005A3AAE"/>
    <w:rsid w:val="005B1B80"/>
    <w:rsid w:val="005C4114"/>
    <w:rsid w:val="005C46C3"/>
    <w:rsid w:val="005C4ED0"/>
    <w:rsid w:val="005C6167"/>
    <w:rsid w:val="005C6352"/>
    <w:rsid w:val="005D03BD"/>
    <w:rsid w:val="005D1E41"/>
    <w:rsid w:val="005D395E"/>
    <w:rsid w:val="005D4762"/>
    <w:rsid w:val="005D4DB4"/>
    <w:rsid w:val="005D6002"/>
    <w:rsid w:val="005D7D1F"/>
    <w:rsid w:val="005D7E9F"/>
    <w:rsid w:val="005E1BBB"/>
    <w:rsid w:val="005E590B"/>
    <w:rsid w:val="005F160C"/>
    <w:rsid w:val="005F4CDC"/>
    <w:rsid w:val="005F5C34"/>
    <w:rsid w:val="005F602D"/>
    <w:rsid w:val="0060246E"/>
    <w:rsid w:val="00603F36"/>
    <w:rsid w:val="006047CD"/>
    <w:rsid w:val="00605AEF"/>
    <w:rsid w:val="006072E0"/>
    <w:rsid w:val="0061306A"/>
    <w:rsid w:val="006210B4"/>
    <w:rsid w:val="00623B83"/>
    <w:rsid w:val="0062687E"/>
    <w:rsid w:val="00632658"/>
    <w:rsid w:val="006350F3"/>
    <w:rsid w:val="0064457D"/>
    <w:rsid w:val="00652F42"/>
    <w:rsid w:val="00653260"/>
    <w:rsid w:val="00653E8E"/>
    <w:rsid w:val="006549FC"/>
    <w:rsid w:val="0065669B"/>
    <w:rsid w:val="00657252"/>
    <w:rsid w:val="0065747A"/>
    <w:rsid w:val="0066129F"/>
    <w:rsid w:val="00665ED3"/>
    <w:rsid w:val="006705EE"/>
    <w:rsid w:val="00672014"/>
    <w:rsid w:val="00673A8C"/>
    <w:rsid w:val="00674611"/>
    <w:rsid w:val="006751D2"/>
    <w:rsid w:val="00675592"/>
    <w:rsid w:val="00680FD2"/>
    <w:rsid w:val="00690B21"/>
    <w:rsid w:val="00692E4E"/>
    <w:rsid w:val="00693E6A"/>
    <w:rsid w:val="006A30EC"/>
    <w:rsid w:val="006A69C3"/>
    <w:rsid w:val="006B2B66"/>
    <w:rsid w:val="006B5F66"/>
    <w:rsid w:val="006B7412"/>
    <w:rsid w:val="006B786B"/>
    <w:rsid w:val="006C0525"/>
    <w:rsid w:val="006C1155"/>
    <w:rsid w:val="006C3DEB"/>
    <w:rsid w:val="006C498C"/>
    <w:rsid w:val="006D4D10"/>
    <w:rsid w:val="006D68F7"/>
    <w:rsid w:val="006E239E"/>
    <w:rsid w:val="006E3D1D"/>
    <w:rsid w:val="006E5185"/>
    <w:rsid w:val="006F0CD4"/>
    <w:rsid w:val="006F2A25"/>
    <w:rsid w:val="006F5559"/>
    <w:rsid w:val="00705C68"/>
    <w:rsid w:val="00705E7B"/>
    <w:rsid w:val="00706875"/>
    <w:rsid w:val="0071008E"/>
    <w:rsid w:val="00710A7F"/>
    <w:rsid w:val="00710FD2"/>
    <w:rsid w:val="00711EB3"/>
    <w:rsid w:val="007142E2"/>
    <w:rsid w:val="0071777E"/>
    <w:rsid w:val="007209D5"/>
    <w:rsid w:val="00726A5A"/>
    <w:rsid w:val="0073260E"/>
    <w:rsid w:val="0073485D"/>
    <w:rsid w:val="00735D13"/>
    <w:rsid w:val="00736513"/>
    <w:rsid w:val="00737951"/>
    <w:rsid w:val="00743909"/>
    <w:rsid w:val="00743DF0"/>
    <w:rsid w:val="007457D6"/>
    <w:rsid w:val="00751AE9"/>
    <w:rsid w:val="0075248A"/>
    <w:rsid w:val="00752E25"/>
    <w:rsid w:val="00753EF7"/>
    <w:rsid w:val="00754D78"/>
    <w:rsid w:val="00756898"/>
    <w:rsid w:val="00757F2C"/>
    <w:rsid w:val="00761B96"/>
    <w:rsid w:val="007632D6"/>
    <w:rsid w:val="00765945"/>
    <w:rsid w:val="00772323"/>
    <w:rsid w:val="00775791"/>
    <w:rsid w:val="00775FFD"/>
    <w:rsid w:val="007766B3"/>
    <w:rsid w:val="007771B1"/>
    <w:rsid w:val="0077735C"/>
    <w:rsid w:val="007817FA"/>
    <w:rsid w:val="00783546"/>
    <w:rsid w:val="00794BEA"/>
    <w:rsid w:val="007975A3"/>
    <w:rsid w:val="007A1F73"/>
    <w:rsid w:val="007A3A92"/>
    <w:rsid w:val="007A3FBF"/>
    <w:rsid w:val="007B2671"/>
    <w:rsid w:val="007C2376"/>
    <w:rsid w:val="007C2F41"/>
    <w:rsid w:val="007C74F8"/>
    <w:rsid w:val="007C75EE"/>
    <w:rsid w:val="007D040F"/>
    <w:rsid w:val="007D1CE8"/>
    <w:rsid w:val="007D255A"/>
    <w:rsid w:val="007E1318"/>
    <w:rsid w:val="007E2A1D"/>
    <w:rsid w:val="007E35A3"/>
    <w:rsid w:val="007E71B2"/>
    <w:rsid w:val="007F024A"/>
    <w:rsid w:val="007F5785"/>
    <w:rsid w:val="007F5867"/>
    <w:rsid w:val="007F7E93"/>
    <w:rsid w:val="00800B93"/>
    <w:rsid w:val="00801B76"/>
    <w:rsid w:val="00803665"/>
    <w:rsid w:val="00803D7D"/>
    <w:rsid w:val="00804DEE"/>
    <w:rsid w:val="00806B6E"/>
    <w:rsid w:val="0081111D"/>
    <w:rsid w:val="008176FB"/>
    <w:rsid w:val="00823916"/>
    <w:rsid w:val="00824E90"/>
    <w:rsid w:val="00836C41"/>
    <w:rsid w:val="008373F5"/>
    <w:rsid w:val="00840441"/>
    <w:rsid w:val="00840899"/>
    <w:rsid w:val="00843520"/>
    <w:rsid w:val="00843542"/>
    <w:rsid w:val="00843663"/>
    <w:rsid w:val="00844DBD"/>
    <w:rsid w:val="008454F0"/>
    <w:rsid w:val="008510B1"/>
    <w:rsid w:val="00854099"/>
    <w:rsid w:val="0085434E"/>
    <w:rsid w:val="00856CC0"/>
    <w:rsid w:val="00861B02"/>
    <w:rsid w:val="008628DE"/>
    <w:rsid w:val="008635BD"/>
    <w:rsid w:val="00863C5E"/>
    <w:rsid w:val="0087107F"/>
    <w:rsid w:val="00872365"/>
    <w:rsid w:val="00872A6E"/>
    <w:rsid w:val="00873F94"/>
    <w:rsid w:val="00881951"/>
    <w:rsid w:val="0088416C"/>
    <w:rsid w:val="00885115"/>
    <w:rsid w:val="00885473"/>
    <w:rsid w:val="00885DEB"/>
    <w:rsid w:val="00886D47"/>
    <w:rsid w:val="00891A96"/>
    <w:rsid w:val="00897C25"/>
    <w:rsid w:val="008A0B02"/>
    <w:rsid w:val="008A0DEA"/>
    <w:rsid w:val="008A4100"/>
    <w:rsid w:val="008A6186"/>
    <w:rsid w:val="008B013D"/>
    <w:rsid w:val="008B0173"/>
    <w:rsid w:val="008B2434"/>
    <w:rsid w:val="008B608F"/>
    <w:rsid w:val="008B713C"/>
    <w:rsid w:val="008B7F9A"/>
    <w:rsid w:val="008C51A4"/>
    <w:rsid w:val="008C53CC"/>
    <w:rsid w:val="008C5C1F"/>
    <w:rsid w:val="008E02D3"/>
    <w:rsid w:val="008E1BDE"/>
    <w:rsid w:val="008E477C"/>
    <w:rsid w:val="008E7359"/>
    <w:rsid w:val="008F0E25"/>
    <w:rsid w:val="008F183C"/>
    <w:rsid w:val="008F3789"/>
    <w:rsid w:val="008F53EB"/>
    <w:rsid w:val="008F6D24"/>
    <w:rsid w:val="008F78CA"/>
    <w:rsid w:val="009021FF"/>
    <w:rsid w:val="0090274C"/>
    <w:rsid w:val="00904937"/>
    <w:rsid w:val="00904FD1"/>
    <w:rsid w:val="00910B9E"/>
    <w:rsid w:val="00924457"/>
    <w:rsid w:val="0092548E"/>
    <w:rsid w:val="00925BFC"/>
    <w:rsid w:val="00930027"/>
    <w:rsid w:val="00932BFB"/>
    <w:rsid w:val="00946C73"/>
    <w:rsid w:val="0095149B"/>
    <w:rsid w:val="009531E3"/>
    <w:rsid w:val="00953469"/>
    <w:rsid w:val="00960A73"/>
    <w:rsid w:val="00961416"/>
    <w:rsid w:val="00965530"/>
    <w:rsid w:val="00965E4F"/>
    <w:rsid w:val="00972FBE"/>
    <w:rsid w:val="0097589B"/>
    <w:rsid w:val="00976BC3"/>
    <w:rsid w:val="009804CD"/>
    <w:rsid w:val="00984707"/>
    <w:rsid w:val="0098601A"/>
    <w:rsid w:val="0099177F"/>
    <w:rsid w:val="0099612B"/>
    <w:rsid w:val="0099696E"/>
    <w:rsid w:val="0099761C"/>
    <w:rsid w:val="00997B85"/>
    <w:rsid w:val="009A3DE7"/>
    <w:rsid w:val="009B21DF"/>
    <w:rsid w:val="009B23DF"/>
    <w:rsid w:val="009C26C9"/>
    <w:rsid w:val="009C518A"/>
    <w:rsid w:val="009C5A5B"/>
    <w:rsid w:val="009C7A2D"/>
    <w:rsid w:val="009D33B6"/>
    <w:rsid w:val="009D7CD8"/>
    <w:rsid w:val="009E25F4"/>
    <w:rsid w:val="009E2D1A"/>
    <w:rsid w:val="009E33C4"/>
    <w:rsid w:val="009E49CC"/>
    <w:rsid w:val="009E69BA"/>
    <w:rsid w:val="009E6FBE"/>
    <w:rsid w:val="009F3358"/>
    <w:rsid w:val="009F4E66"/>
    <w:rsid w:val="009F5A51"/>
    <w:rsid w:val="00A04C9D"/>
    <w:rsid w:val="00A064F3"/>
    <w:rsid w:val="00A1143D"/>
    <w:rsid w:val="00A11E09"/>
    <w:rsid w:val="00A16A74"/>
    <w:rsid w:val="00A16F40"/>
    <w:rsid w:val="00A2512B"/>
    <w:rsid w:val="00A26D52"/>
    <w:rsid w:val="00A32E5A"/>
    <w:rsid w:val="00A34831"/>
    <w:rsid w:val="00A35F16"/>
    <w:rsid w:val="00A4064D"/>
    <w:rsid w:val="00A42490"/>
    <w:rsid w:val="00A44369"/>
    <w:rsid w:val="00A467E6"/>
    <w:rsid w:val="00A52C1C"/>
    <w:rsid w:val="00A569CF"/>
    <w:rsid w:val="00A66895"/>
    <w:rsid w:val="00A72FC8"/>
    <w:rsid w:val="00A75DF5"/>
    <w:rsid w:val="00A82746"/>
    <w:rsid w:val="00A8425D"/>
    <w:rsid w:val="00A92989"/>
    <w:rsid w:val="00A92D5A"/>
    <w:rsid w:val="00A965C2"/>
    <w:rsid w:val="00AA0E68"/>
    <w:rsid w:val="00AA2A9A"/>
    <w:rsid w:val="00AA4723"/>
    <w:rsid w:val="00AA5A6E"/>
    <w:rsid w:val="00AA7AEA"/>
    <w:rsid w:val="00AB2EBD"/>
    <w:rsid w:val="00AB5EB1"/>
    <w:rsid w:val="00AB7C64"/>
    <w:rsid w:val="00AC183F"/>
    <w:rsid w:val="00AC2226"/>
    <w:rsid w:val="00AC3F62"/>
    <w:rsid w:val="00AC7117"/>
    <w:rsid w:val="00AD1F6D"/>
    <w:rsid w:val="00AD471B"/>
    <w:rsid w:val="00AD4DF3"/>
    <w:rsid w:val="00AD6E35"/>
    <w:rsid w:val="00AE3A95"/>
    <w:rsid w:val="00AF2237"/>
    <w:rsid w:val="00AF3BD7"/>
    <w:rsid w:val="00AF4E17"/>
    <w:rsid w:val="00B00447"/>
    <w:rsid w:val="00B02564"/>
    <w:rsid w:val="00B025DF"/>
    <w:rsid w:val="00B0486D"/>
    <w:rsid w:val="00B0719B"/>
    <w:rsid w:val="00B1033D"/>
    <w:rsid w:val="00B13B22"/>
    <w:rsid w:val="00B22706"/>
    <w:rsid w:val="00B270FE"/>
    <w:rsid w:val="00B27F7C"/>
    <w:rsid w:val="00B31BF1"/>
    <w:rsid w:val="00B32567"/>
    <w:rsid w:val="00B330BE"/>
    <w:rsid w:val="00B40015"/>
    <w:rsid w:val="00B44318"/>
    <w:rsid w:val="00B515E5"/>
    <w:rsid w:val="00B517D9"/>
    <w:rsid w:val="00B51978"/>
    <w:rsid w:val="00B52BCA"/>
    <w:rsid w:val="00B52C39"/>
    <w:rsid w:val="00B54B00"/>
    <w:rsid w:val="00B62C35"/>
    <w:rsid w:val="00B66EF6"/>
    <w:rsid w:val="00B67417"/>
    <w:rsid w:val="00B6769E"/>
    <w:rsid w:val="00B676C7"/>
    <w:rsid w:val="00B73F9D"/>
    <w:rsid w:val="00B74325"/>
    <w:rsid w:val="00B75D0D"/>
    <w:rsid w:val="00B76701"/>
    <w:rsid w:val="00B80149"/>
    <w:rsid w:val="00B80F2E"/>
    <w:rsid w:val="00B820A9"/>
    <w:rsid w:val="00B8384B"/>
    <w:rsid w:val="00B901CC"/>
    <w:rsid w:val="00B90321"/>
    <w:rsid w:val="00B91C26"/>
    <w:rsid w:val="00B932E3"/>
    <w:rsid w:val="00B95D71"/>
    <w:rsid w:val="00BA0C78"/>
    <w:rsid w:val="00BA15EC"/>
    <w:rsid w:val="00BA6AB8"/>
    <w:rsid w:val="00BB0BAA"/>
    <w:rsid w:val="00BB33BE"/>
    <w:rsid w:val="00BB4C88"/>
    <w:rsid w:val="00BC1CF6"/>
    <w:rsid w:val="00BC3C07"/>
    <w:rsid w:val="00BD14EB"/>
    <w:rsid w:val="00BD45B3"/>
    <w:rsid w:val="00BD6EA7"/>
    <w:rsid w:val="00BE1164"/>
    <w:rsid w:val="00BE69DC"/>
    <w:rsid w:val="00BF024A"/>
    <w:rsid w:val="00BF119C"/>
    <w:rsid w:val="00BF159F"/>
    <w:rsid w:val="00BF525B"/>
    <w:rsid w:val="00BF52DA"/>
    <w:rsid w:val="00C02BE3"/>
    <w:rsid w:val="00C07CB5"/>
    <w:rsid w:val="00C10DFC"/>
    <w:rsid w:val="00C11F6B"/>
    <w:rsid w:val="00C12D51"/>
    <w:rsid w:val="00C168CF"/>
    <w:rsid w:val="00C16C7F"/>
    <w:rsid w:val="00C21EB8"/>
    <w:rsid w:val="00C31039"/>
    <w:rsid w:val="00C31D95"/>
    <w:rsid w:val="00C3226D"/>
    <w:rsid w:val="00C35988"/>
    <w:rsid w:val="00C40999"/>
    <w:rsid w:val="00C45AB5"/>
    <w:rsid w:val="00C515FC"/>
    <w:rsid w:val="00C53FA7"/>
    <w:rsid w:val="00C5543E"/>
    <w:rsid w:val="00C61410"/>
    <w:rsid w:val="00C61E6D"/>
    <w:rsid w:val="00C62826"/>
    <w:rsid w:val="00C63991"/>
    <w:rsid w:val="00C6466E"/>
    <w:rsid w:val="00C74213"/>
    <w:rsid w:val="00C765C9"/>
    <w:rsid w:val="00C806C2"/>
    <w:rsid w:val="00C83853"/>
    <w:rsid w:val="00C847DD"/>
    <w:rsid w:val="00C91AB3"/>
    <w:rsid w:val="00C94FB5"/>
    <w:rsid w:val="00C9613A"/>
    <w:rsid w:val="00C97E55"/>
    <w:rsid w:val="00CA05DD"/>
    <w:rsid w:val="00CA3158"/>
    <w:rsid w:val="00CA68FA"/>
    <w:rsid w:val="00CA797A"/>
    <w:rsid w:val="00CB14DC"/>
    <w:rsid w:val="00CB1783"/>
    <w:rsid w:val="00CB2897"/>
    <w:rsid w:val="00CB29F0"/>
    <w:rsid w:val="00CC1967"/>
    <w:rsid w:val="00CC2E92"/>
    <w:rsid w:val="00CC3679"/>
    <w:rsid w:val="00CC39B3"/>
    <w:rsid w:val="00CC4854"/>
    <w:rsid w:val="00CC57FD"/>
    <w:rsid w:val="00CD0A7E"/>
    <w:rsid w:val="00CD5AAF"/>
    <w:rsid w:val="00CD6405"/>
    <w:rsid w:val="00CE0D90"/>
    <w:rsid w:val="00CE5D8F"/>
    <w:rsid w:val="00CF0081"/>
    <w:rsid w:val="00CF2B4F"/>
    <w:rsid w:val="00CF398A"/>
    <w:rsid w:val="00CF3D69"/>
    <w:rsid w:val="00D01069"/>
    <w:rsid w:val="00D02284"/>
    <w:rsid w:val="00D0320B"/>
    <w:rsid w:val="00D048B6"/>
    <w:rsid w:val="00D16837"/>
    <w:rsid w:val="00D16D9B"/>
    <w:rsid w:val="00D1708F"/>
    <w:rsid w:val="00D206FF"/>
    <w:rsid w:val="00D2140D"/>
    <w:rsid w:val="00D21D97"/>
    <w:rsid w:val="00D238A1"/>
    <w:rsid w:val="00D314CE"/>
    <w:rsid w:val="00D34341"/>
    <w:rsid w:val="00D353AC"/>
    <w:rsid w:val="00D35F0A"/>
    <w:rsid w:val="00D363C6"/>
    <w:rsid w:val="00D40517"/>
    <w:rsid w:val="00D42D21"/>
    <w:rsid w:val="00D43058"/>
    <w:rsid w:val="00D460DA"/>
    <w:rsid w:val="00D472FD"/>
    <w:rsid w:val="00D516D5"/>
    <w:rsid w:val="00D63731"/>
    <w:rsid w:val="00D711F3"/>
    <w:rsid w:val="00D716F4"/>
    <w:rsid w:val="00D7397D"/>
    <w:rsid w:val="00D82319"/>
    <w:rsid w:val="00D854B0"/>
    <w:rsid w:val="00D9097D"/>
    <w:rsid w:val="00D955A5"/>
    <w:rsid w:val="00D96EF6"/>
    <w:rsid w:val="00D97059"/>
    <w:rsid w:val="00DA0B9A"/>
    <w:rsid w:val="00DA45D6"/>
    <w:rsid w:val="00DA530D"/>
    <w:rsid w:val="00DA5A9A"/>
    <w:rsid w:val="00DA747F"/>
    <w:rsid w:val="00DB3519"/>
    <w:rsid w:val="00DC00E8"/>
    <w:rsid w:val="00DC2EB7"/>
    <w:rsid w:val="00DC4BFF"/>
    <w:rsid w:val="00DC548A"/>
    <w:rsid w:val="00DD22A2"/>
    <w:rsid w:val="00DD2ED7"/>
    <w:rsid w:val="00DE2B93"/>
    <w:rsid w:val="00DE4C24"/>
    <w:rsid w:val="00DF546A"/>
    <w:rsid w:val="00DF79EA"/>
    <w:rsid w:val="00E00DE5"/>
    <w:rsid w:val="00E02231"/>
    <w:rsid w:val="00E039F2"/>
    <w:rsid w:val="00E03E91"/>
    <w:rsid w:val="00E04588"/>
    <w:rsid w:val="00E166FE"/>
    <w:rsid w:val="00E17BB5"/>
    <w:rsid w:val="00E20728"/>
    <w:rsid w:val="00E2239F"/>
    <w:rsid w:val="00E22A09"/>
    <w:rsid w:val="00E24C91"/>
    <w:rsid w:val="00E25F96"/>
    <w:rsid w:val="00E40323"/>
    <w:rsid w:val="00E408B8"/>
    <w:rsid w:val="00E53E65"/>
    <w:rsid w:val="00E5731D"/>
    <w:rsid w:val="00E5782A"/>
    <w:rsid w:val="00E61651"/>
    <w:rsid w:val="00E623EB"/>
    <w:rsid w:val="00E66885"/>
    <w:rsid w:val="00E747E3"/>
    <w:rsid w:val="00E80B84"/>
    <w:rsid w:val="00E84A35"/>
    <w:rsid w:val="00E84E06"/>
    <w:rsid w:val="00E90593"/>
    <w:rsid w:val="00E90AAA"/>
    <w:rsid w:val="00EA02A0"/>
    <w:rsid w:val="00EA1AB4"/>
    <w:rsid w:val="00EA50D9"/>
    <w:rsid w:val="00EA665B"/>
    <w:rsid w:val="00EB4FAB"/>
    <w:rsid w:val="00EB7A71"/>
    <w:rsid w:val="00EB7D99"/>
    <w:rsid w:val="00EC5199"/>
    <w:rsid w:val="00ED0E21"/>
    <w:rsid w:val="00ED1228"/>
    <w:rsid w:val="00ED1F90"/>
    <w:rsid w:val="00ED49F0"/>
    <w:rsid w:val="00ED4EC4"/>
    <w:rsid w:val="00EE3979"/>
    <w:rsid w:val="00EE45F1"/>
    <w:rsid w:val="00EE652D"/>
    <w:rsid w:val="00EF11AD"/>
    <w:rsid w:val="00EF170C"/>
    <w:rsid w:val="00EF1D6D"/>
    <w:rsid w:val="00EF2FA7"/>
    <w:rsid w:val="00F113A0"/>
    <w:rsid w:val="00F12965"/>
    <w:rsid w:val="00F14006"/>
    <w:rsid w:val="00F1481C"/>
    <w:rsid w:val="00F14AFC"/>
    <w:rsid w:val="00F16E3E"/>
    <w:rsid w:val="00F17E0C"/>
    <w:rsid w:val="00F20D49"/>
    <w:rsid w:val="00F222F6"/>
    <w:rsid w:val="00F22917"/>
    <w:rsid w:val="00F22BD7"/>
    <w:rsid w:val="00F27514"/>
    <w:rsid w:val="00F318F2"/>
    <w:rsid w:val="00F349BE"/>
    <w:rsid w:val="00F36511"/>
    <w:rsid w:val="00F36E7A"/>
    <w:rsid w:val="00F372EF"/>
    <w:rsid w:val="00F433B6"/>
    <w:rsid w:val="00F4634E"/>
    <w:rsid w:val="00F47471"/>
    <w:rsid w:val="00F47BC1"/>
    <w:rsid w:val="00F52647"/>
    <w:rsid w:val="00F538B2"/>
    <w:rsid w:val="00F56484"/>
    <w:rsid w:val="00F57235"/>
    <w:rsid w:val="00F6113A"/>
    <w:rsid w:val="00F708FA"/>
    <w:rsid w:val="00F73D6B"/>
    <w:rsid w:val="00F73F2B"/>
    <w:rsid w:val="00F769B4"/>
    <w:rsid w:val="00F77847"/>
    <w:rsid w:val="00F81574"/>
    <w:rsid w:val="00F8314E"/>
    <w:rsid w:val="00F87481"/>
    <w:rsid w:val="00F87D36"/>
    <w:rsid w:val="00F90637"/>
    <w:rsid w:val="00F95EA9"/>
    <w:rsid w:val="00FA0BB8"/>
    <w:rsid w:val="00FA2E5D"/>
    <w:rsid w:val="00FA6134"/>
    <w:rsid w:val="00FA6590"/>
    <w:rsid w:val="00FB1A73"/>
    <w:rsid w:val="00FB5DFD"/>
    <w:rsid w:val="00FC2141"/>
    <w:rsid w:val="00FC336A"/>
    <w:rsid w:val="00FC395B"/>
    <w:rsid w:val="00FC3DDB"/>
    <w:rsid w:val="00FD0A8C"/>
    <w:rsid w:val="00FD11AB"/>
    <w:rsid w:val="00FD20D0"/>
    <w:rsid w:val="00FD4F70"/>
    <w:rsid w:val="00FD6261"/>
    <w:rsid w:val="00FE1193"/>
    <w:rsid w:val="00FE2A01"/>
    <w:rsid w:val="00FE321E"/>
    <w:rsid w:val="00FE4FD9"/>
    <w:rsid w:val="00FE5D53"/>
    <w:rsid w:val="00FF0185"/>
    <w:rsid w:val="00FF3151"/>
    <w:rsid w:val="00FF3589"/>
    <w:rsid w:val="00FF3D7E"/>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5:docId w15:val="{E3EA50D9-AA31-4914-8B02-C13CBC0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601A"/>
  </w:style>
  <w:style w:type="character" w:customStyle="1" w:styleId="a4">
    <w:name w:val="日付 (文字)"/>
    <w:basedOn w:val="a0"/>
    <w:link w:val="a3"/>
    <w:uiPriority w:val="99"/>
    <w:semiHidden/>
    <w:rsid w:val="0098601A"/>
  </w:style>
  <w:style w:type="paragraph" w:styleId="a5">
    <w:name w:val="header"/>
    <w:basedOn w:val="a"/>
    <w:link w:val="a6"/>
    <w:uiPriority w:val="99"/>
    <w:unhideWhenUsed/>
    <w:rsid w:val="00322D13"/>
    <w:pPr>
      <w:tabs>
        <w:tab w:val="center" w:pos="4252"/>
        <w:tab w:val="right" w:pos="8504"/>
      </w:tabs>
      <w:snapToGrid w:val="0"/>
    </w:pPr>
  </w:style>
  <w:style w:type="character" w:customStyle="1" w:styleId="a6">
    <w:name w:val="ヘッダー (文字)"/>
    <w:basedOn w:val="a0"/>
    <w:link w:val="a5"/>
    <w:uiPriority w:val="99"/>
    <w:rsid w:val="00322D13"/>
  </w:style>
  <w:style w:type="paragraph" w:styleId="a7">
    <w:name w:val="footer"/>
    <w:basedOn w:val="a"/>
    <w:link w:val="a8"/>
    <w:uiPriority w:val="99"/>
    <w:unhideWhenUsed/>
    <w:rsid w:val="00322D13"/>
    <w:pPr>
      <w:tabs>
        <w:tab w:val="center" w:pos="4252"/>
        <w:tab w:val="right" w:pos="8504"/>
      </w:tabs>
      <w:snapToGrid w:val="0"/>
    </w:pPr>
  </w:style>
  <w:style w:type="character" w:customStyle="1" w:styleId="a8">
    <w:name w:val="フッター (文字)"/>
    <w:basedOn w:val="a0"/>
    <w:link w:val="a7"/>
    <w:uiPriority w:val="99"/>
    <w:rsid w:val="00322D13"/>
  </w:style>
  <w:style w:type="paragraph" w:styleId="a9">
    <w:name w:val="Balloon Text"/>
    <w:basedOn w:val="a"/>
    <w:link w:val="aa"/>
    <w:uiPriority w:val="99"/>
    <w:semiHidden/>
    <w:unhideWhenUsed/>
    <w:rsid w:val="00CC36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679"/>
    <w:rPr>
      <w:rFonts w:asciiTheme="majorHAnsi" w:eastAsiaTheme="majorEastAsia" w:hAnsiTheme="majorHAnsi" w:cstheme="majorBidi"/>
      <w:sz w:val="18"/>
      <w:szCs w:val="18"/>
    </w:rPr>
  </w:style>
  <w:style w:type="paragraph" w:styleId="ab">
    <w:name w:val="List Paragraph"/>
    <w:basedOn w:val="a"/>
    <w:uiPriority w:val="34"/>
    <w:qFormat/>
    <w:rsid w:val="00D2140D"/>
    <w:pPr>
      <w:ind w:leftChars="400" w:left="840"/>
    </w:pPr>
  </w:style>
  <w:style w:type="character" w:styleId="HTML">
    <w:name w:val="HTML Typewriter"/>
    <w:basedOn w:val="a0"/>
    <w:uiPriority w:val="99"/>
    <w:semiHidden/>
    <w:unhideWhenUsed/>
    <w:rsid w:val="00DA45D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455">
      <w:bodyDiv w:val="1"/>
      <w:marLeft w:val="0"/>
      <w:marRight w:val="0"/>
      <w:marTop w:val="0"/>
      <w:marBottom w:val="0"/>
      <w:divBdr>
        <w:top w:val="none" w:sz="0" w:space="0" w:color="auto"/>
        <w:left w:val="none" w:sz="0" w:space="0" w:color="auto"/>
        <w:bottom w:val="none" w:sz="0" w:space="0" w:color="auto"/>
        <w:right w:val="none" w:sz="0" w:space="0" w:color="auto"/>
      </w:divBdr>
      <w:divsChild>
        <w:div w:id="1745296774">
          <w:marLeft w:val="240"/>
          <w:marRight w:val="0"/>
          <w:marTop w:val="0"/>
          <w:marBottom w:val="0"/>
          <w:divBdr>
            <w:top w:val="none" w:sz="0" w:space="0" w:color="auto"/>
            <w:left w:val="none" w:sz="0" w:space="0" w:color="auto"/>
            <w:bottom w:val="none" w:sz="0" w:space="0" w:color="auto"/>
            <w:right w:val="none" w:sz="0" w:space="0" w:color="auto"/>
          </w:divBdr>
        </w:div>
        <w:div w:id="785126730">
          <w:marLeft w:val="240"/>
          <w:marRight w:val="0"/>
          <w:marTop w:val="0"/>
          <w:marBottom w:val="0"/>
          <w:divBdr>
            <w:top w:val="none" w:sz="0" w:space="0" w:color="auto"/>
            <w:left w:val="none" w:sz="0" w:space="0" w:color="auto"/>
            <w:bottom w:val="none" w:sz="0" w:space="0" w:color="auto"/>
            <w:right w:val="none" w:sz="0" w:space="0" w:color="auto"/>
          </w:divBdr>
        </w:div>
        <w:div w:id="1190989288">
          <w:marLeft w:val="240"/>
          <w:marRight w:val="0"/>
          <w:marTop w:val="0"/>
          <w:marBottom w:val="0"/>
          <w:divBdr>
            <w:top w:val="none" w:sz="0" w:space="0" w:color="auto"/>
            <w:left w:val="none" w:sz="0" w:space="0" w:color="auto"/>
            <w:bottom w:val="none" w:sz="0" w:space="0" w:color="auto"/>
            <w:right w:val="none" w:sz="0" w:space="0" w:color="auto"/>
          </w:divBdr>
        </w:div>
      </w:divsChild>
    </w:div>
    <w:div w:id="248734770">
      <w:bodyDiv w:val="1"/>
      <w:marLeft w:val="0"/>
      <w:marRight w:val="0"/>
      <w:marTop w:val="0"/>
      <w:marBottom w:val="0"/>
      <w:divBdr>
        <w:top w:val="none" w:sz="0" w:space="0" w:color="auto"/>
        <w:left w:val="none" w:sz="0" w:space="0" w:color="auto"/>
        <w:bottom w:val="none" w:sz="0" w:space="0" w:color="auto"/>
        <w:right w:val="none" w:sz="0" w:space="0" w:color="auto"/>
      </w:divBdr>
      <w:divsChild>
        <w:div w:id="1082600241">
          <w:marLeft w:val="240"/>
          <w:marRight w:val="0"/>
          <w:marTop w:val="0"/>
          <w:marBottom w:val="0"/>
          <w:divBdr>
            <w:top w:val="none" w:sz="0" w:space="0" w:color="auto"/>
            <w:left w:val="none" w:sz="0" w:space="0" w:color="auto"/>
            <w:bottom w:val="none" w:sz="0" w:space="0" w:color="auto"/>
            <w:right w:val="none" w:sz="0" w:space="0" w:color="auto"/>
          </w:divBdr>
        </w:div>
        <w:div w:id="27684861">
          <w:marLeft w:val="240"/>
          <w:marRight w:val="0"/>
          <w:marTop w:val="0"/>
          <w:marBottom w:val="0"/>
          <w:divBdr>
            <w:top w:val="none" w:sz="0" w:space="0" w:color="auto"/>
            <w:left w:val="none" w:sz="0" w:space="0" w:color="auto"/>
            <w:bottom w:val="none" w:sz="0" w:space="0" w:color="auto"/>
            <w:right w:val="none" w:sz="0" w:space="0" w:color="auto"/>
          </w:divBdr>
        </w:div>
        <w:div w:id="1783381917">
          <w:marLeft w:val="240"/>
          <w:marRight w:val="0"/>
          <w:marTop w:val="0"/>
          <w:marBottom w:val="0"/>
          <w:divBdr>
            <w:top w:val="none" w:sz="0" w:space="0" w:color="auto"/>
            <w:left w:val="none" w:sz="0" w:space="0" w:color="auto"/>
            <w:bottom w:val="none" w:sz="0" w:space="0" w:color="auto"/>
            <w:right w:val="none" w:sz="0" w:space="0" w:color="auto"/>
          </w:divBdr>
        </w:div>
      </w:divsChild>
    </w:div>
    <w:div w:id="543297566">
      <w:bodyDiv w:val="1"/>
      <w:marLeft w:val="0"/>
      <w:marRight w:val="0"/>
      <w:marTop w:val="0"/>
      <w:marBottom w:val="0"/>
      <w:divBdr>
        <w:top w:val="none" w:sz="0" w:space="0" w:color="auto"/>
        <w:left w:val="none" w:sz="0" w:space="0" w:color="auto"/>
        <w:bottom w:val="none" w:sz="0" w:space="0" w:color="auto"/>
        <w:right w:val="none" w:sz="0" w:space="0" w:color="auto"/>
      </w:divBdr>
      <w:divsChild>
        <w:div w:id="1331828233">
          <w:marLeft w:val="240"/>
          <w:marRight w:val="0"/>
          <w:marTop w:val="0"/>
          <w:marBottom w:val="0"/>
          <w:divBdr>
            <w:top w:val="none" w:sz="0" w:space="0" w:color="auto"/>
            <w:left w:val="none" w:sz="0" w:space="0" w:color="auto"/>
            <w:bottom w:val="none" w:sz="0" w:space="0" w:color="auto"/>
            <w:right w:val="none" w:sz="0" w:space="0" w:color="auto"/>
          </w:divBdr>
        </w:div>
        <w:div w:id="1495991903">
          <w:marLeft w:val="240"/>
          <w:marRight w:val="0"/>
          <w:marTop w:val="0"/>
          <w:marBottom w:val="0"/>
          <w:divBdr>
            <w:top w:val="none" w:sz="0" w:space="0" w:color="auto"/>
            <w:left w:val="none" w:sz="0" w:space="0" w:color="auto"/>
            <w:bottom w:val="none" w:sz="0" w:space="0" w:color="auto"/>
            <w:right w:val="none" w:sz="0" w:space="0" w:color="auto"/>
          </w:divBdr>
        </w:div>
        <w:div w:id="2012677346">
          <w:marLeft w:val="240"/>
          <w:marRight w:val="0"/>
          <w:marTop w:val="0"/>
          <w:marBottom w:val="0"/>
          <w:divBdr>
            <w:top w:val="none" w:sz="0" w:space="0" w:color="auto"/>
            <w:left w:val="none" w:sz="0" w:space="0" w:color="auto"/>
            <w:bottom w:val="none" w:sz="0" w:space="0" w:color="auto"/>
            <w:right w:val="none" w:sz="0" w:space="0" w:color="auto"/>
          </w:divBdr>
        </w:div>
        <w:div w:id="1582445075">
          <w:marLeft w:val="240"/>
          <w:marRight w:val="0"/>
          <w:marTop w:val="0"/>
          <w:marBottom w:val="0"/>
          <w:divBdr>
            <w:top w:val="none" w:sz="0" w:space="0" w:color="auto"/>
            <w:left w:val="none" w:sz="0" w:space="0" w:color="auto"/>
            <w:bottom w:val="none" w:sz="0" w:space="0" w:color="auto"/>
            <w:right w:val="none" w:sz="0" w:space="0" w:color="auto"/>
          </w:divBdr>
        </w:div>
        <w:div w:id="471561805">
          <w:marLeft w:val="240"/>
          <w:marRight w:val="0"/>
          <w:marTop w:val="0"/>
          <w:marBottom w:val="0"/>
          <w:divBdr>
            <w:top w:val="none" w:sz="0" w:space="0" w:color="auto"/>
            <w:left w:val="none" w:sz="0" w:space="0" w:color="auto"/>
            <w:bottom w:val="none" w:sz="0" w:space="0" w:color="auto"/>
            <w:right w:val="none" w:sz="0" w:space="0" w:color="auto"/>
          </w:divBdr>
        </w:div>
        <w:div w:id="478109185">
          <w:marLeft w:val="240"/>
          <w:marRight w:val="0"/>
          <w:marTop w:val="0"/>
          <w:marBottom w:val="0"/>
          <w:divBdr>
            <w:top w:val="none" w:sz="0" w:space="0" w:color="auto"/>
            <w:left w:val="none" w:sz="0" w:space="0" w:color="auto"/>
            <w:bottom w:val="none" w:sz="0" w:space="0" w:color="auto"/>
            <w:right w:val="none" w:sz="0" w:space="0" w:color="auto"/>
          </w:divBdr>
        </w:div>
        <w:div w:id="58015833">
          <w:marLeft w:val="240"/>
          <w:marRight w:val="0"/>
          <w:marTop w:val="0"/>
          <w:marBottom w:val="0"/>
          <w:divBdr>
            <w:top w:val="none" w:sz="0" w:space="0" w:color="auto"/>
            <w:left w:val="none" w:sz="0" w:space="0" w:color="auto"/>
            <w:bottom w:val="none" w:sz="0" w:space="0" w:color="auto"/>
            <w:right w:val="none" w:sz="0" w:space="0" w:color="auto"/>
          </w:divBdr>
        </w:div>
      </w:divsChild>
    </w:div>
    <w:div w:id="1812404993">
      <w:bodyDiv w:val="1"/>
      <w:marLeft w:val="0"/>
      <w:marRight w:val="0"/>
      <w:marTop w:val="0"/>
      <w:marBottom w:val="0"/>
      <w:divBdr>
        <w:top w:val="none" w:sz="0" w:space="0" w:color="auto"/>
        <w:left w:val="none" w:sz="0" w:space="0" w:color="auto"/>
        <w:bottom w:val="none" w:sz="0" w:space="0" w:color="auto"/>
        <w:right w:val="none" w:sz="0" w:space="0" w:color="auto"/>
      </w:divBdr>
      <w:divsChild>
        <w:div w:id="1019546953">
          <w:marLeft w:val="240"/>
          <w:marRight w:val="0"/>
          <w:marTop w:val="0"/>
          <w:marBottom w:val="0"/>
          <w:divBdr>
            <w:top w:val="none" w:sz="0" w:space="0" w:color="auto"/>
            <w:left w:val="none" w:sz="0" w:space="0" w:color="auto"/>
            <w:bottom w:val="none" w:sz="0" w:space="0" w:color="auto"/>
            <w:right w:val="none" w:sz="0" w:space="0" w:color="auto"/>
          </w:divBdr>
        </w:div>
        <w:div w:id="94503809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2F76-C4E5-420D-AA57-709B7068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1618</Words>
  <Characters>9228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梅村修司</dc:creator>
  <cp:lastModifiedBy>mizunami</cp:lastModifiedBy>
  <cp:revision>12</cp:revision>
  <cp:lastPrinted>2018-10-18T10:49:00Z</cp:lastPrinted>
  <dcterms:created xsi:type="dcterms:W3CDTF">2015-02-03T02:17:00Z</dcterms:created>
  <dcterms:modified xsi:type="dcterms:W3CDTF">2021-07-01T05:56:00Z</dcterms:modified>
</cp:coreProperties>
</file>