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D" w:rsidRPr="00C212B5" w:rsidRDefault="009E6061" w:rsidP="007F41FD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様式第８号（第９条関係）</w:t>
      </w:r>
    </w:p>
    <w:p w:rsidR="007F41FD" w:rsidRPr="00C212B5" w:rsidRDefault="007F41FD" w:rsidP="007F41FD">
      <w:pPr>
        <w:spacing w:line="340" w:lineRule="exact"/>
        <w:jc w:val="right"/>
        <w:rPr>
          <w:snapToGrid w:val="0"/>
          <w:sz w:val="24"/>
          <w:szCs w:val="24"/>
        </w:rPr>
      </w:pPr>
    </w:p>
    <w:p w:rsidR="007F41FD" w:rsidRPr="00C212B5" w:rsidRDefault="007F41FD" w:rsidP="007F41FD">
      <w:pPr>
        <w:spacing w:line="340" w:lineRule="exact"/>
        <w:jc w:val="right"/>
        <w:rPr>
          <w:snapToGrid w:val="0"/>
          <w:sz w:val="24"/>
          <w:szCs w:val="24"/>
        </w:rPr>
      </w:pPr>
      <w:r w:rsidRPr="00C212B5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7F41FD" w:rsidRPr="00C212B5" w:rsidRDefault="007F41FD" w:rsidP="007F41FD">
      <w:pPr>
        <w:spacing w:line="340" w:lineRule="exact"/>
        <w:rPr>
          <w:snapToGrid w:val="0"/>
          <w:sz w:val="24"/>
          <w:szCs w:val="24"/>
        </w:rPr>
      </w:pPr>
    </w:p>
    <w:p w:rsidR="007F41FD" w:rsidRPr="00C212B5" w:rsidRDefault="007F41FD" w:rsidP="007F41FD">
      <w:pPr>
        <w:spacing w:line="340" w:lineRule="exact"/>
        <w:ind w:firstLineChars="100" w:firstLine="249"/>
        <w:rPr>
          <w:snapToGrid w:val="0"/>
          <w:sz w:val="24"/>
          <w:szCs w:val="24"/>
        </w:rPr>
      </w:pPr>
      <w:r w:rsidRPr="00C212B5">
        <w:rPr>
          <w:rFonts w:hint="eastAsia"/>
          <w:snapToGrid w:val="0"/>
          <w:sz w:val="24"/>
          <w:szCs w:val="24"/>
        </w:rPr>
        <w:t>瑞浪市長　様</w:t>
      </w:r>
    </w:p>
    <w:p w:rsidR="007F41FD" w:rsidRPr="00C212B5" w:rsidRDefault="007F41FD" w:rsidP="007F41FD">
      <w:pPr>
        <w:spacing w:line="340" w:lineRule="exact"/>
        <w:ind w:firstLineChars="100" w:firstLine="249"/>
        <w:rPr>
          <w:snapToGrid w:val="0"/>
          <w:sz w:val="24"/>
          <w:szCs w:val="24"/>
        </w:rPr>
      </w:pPr>
    </w:p>
    <w:p w:rsidR="007F41FD" w:rsidRPr="00C212B5" w:rsidRDefault="007F41FD" w:rsidP="007F41FD">
      <w:pPr>
        <w:ind w:firstLineChars="1700" w:firstLine="4235"/>
        <w:rPr>
          <w:rFonts w:cs="ＭＳ Ｐゴシック"/>
          <w:kern w:val="0"/>
          <w:sz w:val="24"/>
          <w:szCs w:val="24"/>
        </w:rPr>
      </w:pPr>
      <w:r w:rsidRPr="00C212B5">
        <w:rPr>
          <w:rFonts w:cs="ＭＳ Ｐゴシック" w:hint="eastAsia"/>
          <w:kern w:val="0"/>
          <w:sz w:val="24"/>
          <w:szCs w:val="24"/>
        </w:rPr>
        <w:t>住　所</w:t>
      </w:r>
    </w:p>
    <w:p w:rsidR="007F41FD" w:rsidRPr="00C212B5" w:rsidRDefault="007F41FD" w:rsidP="007F41FD">
      <w:pPr>
        <w:ind w:firstLineChars="1700" w:firstLine="4235"/>
        <w:rPr>
          <w:sz w:val="24"/>
          <w:szCs w:val="24"/>
        </w:rPr>
      </w:pPr>
      <w:r w:rsidRPr="00C212B5">
        <w:rPr>
          <w:rFonts w:cs="ＭＳ Ｐゴシック" w:hint="eastAsia"/>
          <w:kern w:val="0"/>
          <w:sz w:val="24"/>
          <w:szCs w:val="24"/>
        </w:rPr>
        <w:t>氏　名</w:t>
      </w:r>
      <w:r w:rsidR="000E7DA5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7F41FD" w:rsidRPr="00C212B5" w:rsidRDefault="007F41FD" w:rsidP="007F41FD">
      <w:pPr>
        <w:ind w:firstLineChars="1700" w:firstLine="4235"/>
        <w:rPr>
          <w:sz w:val="24"/>
          <w:szCs w:val="24"/>
        </w:rPr>
      </w:pPr>
      <w:r w:rsidRPr="00C212B5">
        <w:rPr>
          <w:sz w:val="24"/>
          <w:szCs w:val="24"/>
        </w:rPr>
        <w:t xml:space="preserve"> </w:t>
      </w:r>
      <w:r w:rsidRPr="00C212B5">
        <w:rPr>
          <w:rFonts w:hint="eastAsia"/>
          <w:sz w:val="22"/>
          <w:szCs w:val="24"/>
        </w:rPr>
        <w:t>（法人にあっては、名称及び代表者の氏名）</w:t>
      </w:r>
    </w:p>
    <w:p w:rsidR="007F41FD" w:rsidRPr="00C212B5" w:rsidRDefault="007F41FD" w:rsidP="007F41FD">
      <w:pPr>
        <w:spacing w:line="340" w:lineRule="exact"/>
        <w:rPr>
          <w:snapToGrid w:val="0"/>
          <w:sz w:val="24"/>
          <w:szCs w:val="24"/>
        </w:rPr>
      </w:pPr>
    </w:p>
    <w:p w:rsidR="007F41FD" w:rsidRPr="00C212B5" w:rsidRDefault="009D4FEC" w:rsidP="007F41FD">
      <w:pPr>
        <w:spacing w:line="340" w:lineRule="exac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瑞浪市空き店舗等賃貸借促進奨励措置指定内容変更届</w:t>
      </w:r>
      <w:r w:rsidR="007F41FD" w:rsidRPr="00C212B5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事業所等設置奨励金交付申請書</w:t>
      </w:r>
    </w:p>
    <w:p w:rsidR="009D4FEC" w:rsidRPr="00C212B5" w:rsidRDefault="009D4FEC" w:rsidP="009D4FEC">
      <w:pPr>
        <w:jc w:val="left"/>
        <w:rPr>
          <w:rFonts w:asciiTheme="minorEastAsia" w:eastAsiaTheme="minorEastAsia" w:hAnsiTheme="minorEastAsia" w:cs="ＭＳ ゴシック"/>
          <w:spacing w:val="5"/>
          <w:kern w:val="0"/>
          <w:sz w:val="24"/>
          <w:szCs w:val="24"/>
        </w:rPr>
      </w:pPr>
    </w:p>
    <w:p w:rsidR="007F41FD" w:rsidRPr="00C212B5" w:rsidRDefault="009D4FEC" w:rsidP="009D4FEC">
      <w:pPr>
        <w:ind w:firstLineChars="300" w:firstLine="777"/>
        <w:jc w:val="left"/>
        <w:rPr>
          <w:sz w:val="24"/>
          <w:szCs w:val="24"/>
        </w:rPr>
      </w:pP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</w:rPr>
        <w:t>年　　月　　日付け　　　　　号で指定を受けた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瑞浪市空き店舗等賃貸借促進奨励措置の内容について、変更が生じましたので、瑞浪市空き店舗等賃貸借促進奨励金</w:t>
      </w:r>
      <w:r w:rsidR="007F41F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交付規則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第９</w:t>
      </w:r>
      <w:r w:rsidR="007F41F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条の規</w:t>
      </w:r>
      <w:r w:rsidR="00E9449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定</w:t>
      </w:r>
      <w:r w:rsidR="007F41F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に基づき、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次のとおり</w:t>
      </w:r>
      <w:r w:rsidR="007F41F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関係書類を添えて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届け出ます。</w:t>
      </w:r>
    </w:p>
    <w:p w:rsidR="007F41FD" w:rsidRPr="00C212B5" w:rsidRDefault="007F41FD" w:rsidP="007F41FD">
      <w:pPr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93"/>
        <w:gridCol w:w="7175"/>
      </w:tblGrid>
      <w:tr w:rsidR="007F41FD" w:rsidRPr="00C212B5" w:rsidTr="009D4FEC">
        <w:trPr>
          <w:trHeight w:val="4178"/>
        </w:trPr>
        <w:tc>
          <w:tcPr>
            <w:tcW w:w="2093" w:type="dxa"/>
            <w:shd w:val="clear" w:color="auto" w:fill="FFFFFF" w:themeFill="background1"/>
            <w:vAlign w:val="center"/>
          </w:tcPr>
          <w:p w:rsidR="007F41FD" w:rsidRPr="00C212B5" w:rsidRDefault="009D4FEC" w:rsidP="009D4FEC">
            <w:pPr>
              <w:jc w:val="center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変 更 事 項</w:t>
            </w:r>
          </w:p>
        </w:tc>
        <w:tc>
          <w:tcPr>
            <w:tcW w:w="7175" w:type="dxa"/>
            <w:shd w:val="clear" w:color="auto" w:fill="FFFFFF" w:themeFill="background1"/>
          </w:tcPr>
          <w:p w:rsidR="007F41FD" w:rsidRPr="00C212B5" w:rsidRDefault="007F41FD" w:rsidP="009D4FEC">
            <w:pPr>
              <w:jc w:val="left"/>
              <w:rPr>
                <w:sz w:val="24"/>
                <w:szCs w:val="24"/>
              </w:rPr>
            </w:pPr>
          </w:p>
        </w:tc>
      </w:tr>
    </w:tbl>
    <w:p w:rsidR="007F41FD" w:rsidRPr="00C212B5" w:rsidRDefault="007F41FD" w:rsidP="007F41FD">
      <w:pPr>
        <w:ind w:firstLineChars="100" w:firstLine="249"/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添付書類</w:t>
      </w:r>
    </w:p>
    <w:p w:rsidR="007F41FD" w:rsidRPr="00C212B5" w:rsidRDefault="007F41FD" w:rsidP="009D4FEC">
      <w:pPr>
        <w:ind w:leftChars="100" w:left="757" w:hangingChars="200" w:hanging="498"/>
        <w:jc w:val="left"/>
        <w:rPr>
          <w:rFonts w:asciiTheme="minorEastAsia" w:eastAsiaTheme="minorEastAsia" w:hAnsiTheme="minorEastAsia"/>
          <w:sz w:val="22"/>
          <w:szCs w:val="24"/>
        </w:rPr>
      </w:pPr>
      <w:r w:rsidRPr="00C212B5">
        <w:rPr>
          <w:rFonts w:hint="eastAsia"/>
          <w:sz w:val="24"/>
          <w:szCs w:val="24"/>
        </w:rPr>
        <w:t xml:space="preserve">１　</w:t>
      </w:r>
      <w:r w:rsidR="009D4FEC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lang w:val="ja-JP"/>
        </w:rPr>
        <w:t>変更した内容が分かる書類</w:t>
      </w:r>
    </w:p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9D4FEC" w:rsidRPr="00C212B5" w:rsidRDefault="009D4FEC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9D4FEC" w:rsidRPr="00C212B5" w:rsidRDefault="009D4FEC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9D4FEC" w:rsidRPr="00C212B5" w:rsidRDefault="009D4FEC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9D4FEC" w:rsidRPr="00C212B5" w:rsidRDefault="009D4FEC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9D4FEC" w:rsidRPr="00C212B5" w:rsidRDefault="009D4FEC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sectPr w:rsidR="009D4FEC" w:rsidRPr="00C212B5" w:rsidSect="00CF0BD3">
      <w:pgSz w:w="11906" w:h="16838" w:code="9"/>
      <w:pgMar w:top="1021" w:right="1418" w:bottom="1021" w:left="1418" w:header="720" w:footer="720" w:gutter="0"/>
      <w:cols w:space="425"/>
      <w:docGrid w:type="linesAndChars" w:linePitch="451" w:charSpace="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75" w:rsidRDefault="00745775" w:rsidP="002B0A18">
      <w:r>
        <w:separator/>
      </w:r>
    </w:p>
  </w:endnote>
  <w:endnote w:type="continuationSeparator" w:id="0">
    <w:p w:rsidR="00745775" w:rsidRDefault="00745775" w:rsidP="002B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75" w:rsidRDefault="00745775" w:rsidP="002B0A18">
      <w:r>
        <w:separator/>
      </w:r>
    </w:p>
  </w:footnote>
  <w:footnote w:type="continuationSeparator" w:id="0">
    <w:p w:rsidR="00745775" w:rsidRDefault="00745775" w:rsidP="002B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61895"/>
    <w:multiLevelType w:val="hybridMultilevel"/>
    <w:tmpl w:val="35964B4C"/>
    <w:lvl w:ilvl="0" w:tplc="AF40A840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791"/>
    <w:rsid w:val="00007B9B"/>
    <w:rsid w:val="00011776"/>
    <w:rsid w:val="00041371"/>
    <w:rsid w:val="00064A4F"/>
    <w:rsid w:val="00080DBA"/>
    <w:rsid w:val="00090B75"/>
    <w:rsid w:val="000927D5"/>
    <w:rsid w:val="00096613"/>
    <w:rsid w:val="000A0414"/>
    <w:rsid w:val="000A7BD9"/>
    <w:rsid w:val="000B1432"/>
    <w:rsid w:val="000B671D"/>
    <w:rsid w:val="000E7DA5"/>
    <w:rsid w:val="000F72E5"/>
    <w:rsid w:val="00114EEB"/>
    <w:rsid w:val="0012094F"/>
    <w:rsid w:val="0012363B"/>
    <w:rsid w:val="00160180"/>
    <w:rsid w:val="001731D9"/>
    <w:rsid w:val="00176445"/>
    <w:rsid w:val="00183BAB"/>
    <w:rsid w:val="001971EA"/>
    <w:rsid w:val="001A25F4"/>
    <w:rsid w:val="001C1A43"/>
    <w:rsid w:val="001C1FE2"/>
    <w:rsid w:val="001D5313"/>
    <w:rsid w:val="001E2E8E"/>
    <w:rsid w:val="002073EE"/>
    <w:rsid w:val="002319A5"/>
    <w:rsid w:val="002444B5"/>
    <w:rsid w:val="00245F91"/>
    <w:rsid w:val="0024769F"/>
    <w:rsid w:val="0025273B"/>
    <w:rsid w:val="0027405A"/>
    <w:rsid w:val="00284EF5"/>
    <w:rsid w:val="00287E7E"/>
    <w:rsid w:val="002B0A18"/>
    <w:rsid w:val="002B3F88"/>
    <w:rsid w:val="002C799B"/>
    <w:rsid w:val="002E2D0C"/>
    <w:rsid w:val="00301285"/>
    <w:rsid w:val="00302332"/>
    <w:rsid w:val="00314194"/>
    <w:rsid w:val="00333B86"/>
    <w:rsid w:val="003425ED"/>
    <w:rsid w:val="00364F67"/>
    <w:rsid w:val="00371ABE"/>
    <w:rsid w:val="003A0F97"/>
    <w:rsid w:val="003A521D"/>
    <w:rsid w:val="003A572D"/>
    <w:rsid w:val="003C20DB"/>
    <w:rsid w:val="003C4348"/>
    <w:rsid w:val="003C6AED"/>
    <w:rsid w:val="003D31A4"/>
    <w:rsid w:val="003E6EF2"/>
    <w:rsid w:val="004050F8"/>
    <w:rsid w:val="00405AC9"/>
    <w:rsid w:val="004136C3"/>
    <w:rsid w:val="004401ED"/>
    <w:rsid w:val="004573DD"/>
    <w:rsid w:val="0046249E"/>
    <w:rsid w:val="00474A5E"/>
    <w:rsid w:val="004753DB"/>
    <w:rsid w:val="0048716E"/>
    <w:rsid w:val="00490431"/>
    <w:rsid w:val="004930FD"/>
    <w:rsid w:val="004A08A7"/>
    <w:rsid w:val="004A34F8"/>
    <w:rsid w:val="004D69D1"/>
    <w:rsid w:val="00504784"/>
    <w:rsid w:val="00513609"/>
    <w:rsid w:val="00523F46"/>
    <w:rsid w:val="005300E5"/>
    <w:rsid w:val="0053774D"/>
    <w:rsid w:val="005457F0"/>
    <w:rsid w:val="005475D1"/>
    <w:rsid w:val="00564F68"/>
    <w:rsid w:val="005F2C10"/>
    <w:rsid w:val="005F6CB8"/>
    <w:rsid w:val="00602199"/>
    <w:rsid w:val="00604FAA"/>
    <w:rsid w:val="00616B8A"/>
    <w:rsid w:val="00651A4E"/>
    <w:rsid w:val="006525F8"/>
    <w:rsid w:val="00660A00"/>
    <w:rsid w:val="00666AF9"/>
    <w:rsid w:val="00674F80"/>
    <w:rsid w:val="006841BB"/>
    <w:rsid w:val="00696579"/>
    <w:rsid w:val="006B0820"/>
    <w:rsid w:val="006C0958"/>
    <w:rsid w:val="006F4625"/>
    <w:rsid w:val="00725351"/>
    <w:rsid w:val="007253D9"/>
    <w:rsid w:val="00725A81"/>
    <w:rsid w:val="0072685D"/>
    <w:rsid w:val="00726BE2"/>
    <w:rsid w:val="0073137D"/>
    <w:rsid w:val="00745775"/>
    <w:rsid w:val="00760E06"/>
    <w:rsid w:val="00785125"/>
    <w:rsid w:val="00785702"/>
    <w:rsid w:val="00787C50"/>
    <w:rsid w:val="007F0353"/>
    <w:rsid w:val="007F41FD"/>
    <w:rsid w:val="007F6E21"/>
    <w:rsid w:val="00800ACB"/>
    <w:rsid w:val="008169A9"/>
    <w:rsid w:val="008229CA"/>
    <w:rsid w:val="00824BE5"/>
    <w:rsid w:val="00832136"/>
    <w:rsid w:val="00837740"/>
    <w:rsid w:val="0084746C"/>
    <w:rsid w:val="0086145E"/>
    <w:rsid w:val="00875150"/>
    <w:rsid w:val="00877978"/>
    <w:rsid w:val="00895617"/>
    <w:rsid w:val="008C369C"/>
    <w:rsid w:val="008D0A92"/>
    <w:rsid w:val="008D3D92"/>
    <w:rsid w:val="008F64A7"/>
    <w:rsid w:val="009154FC"/>
    <w:rsid w:val="00922162"/>
    <w:rsid w:val="00923083"/>
    <w:rsid w:val="009238C7"/>
    <w:rsid w:val="00940591"/>
    <w:rsid w:val="00941DB1"/>
    <w:rsid w:val="0094404A"/>
    <w:rsid w:val="00956133"/>
    <w:rsid w:val="00960267"/>
    <w:rsid w:val="00963D0E"/>
    <w:rsid w:val="00972A85"/>
    <w:rsid w:val="00990925"/>
    <w:rsid w:val="00992B37"/>
    <w:rsid w:val="009A1E75"/>
    <w:rsid w:val="009A4C81"/>
    <w:rsid w:val="009B3D17"/>
    <w:rsid w:val="009C317F"/>
    <w:rsid w:val="009D32F4"/>
    <w:rsid w:val="009D4317"/>
    <w:rsid w:val="009D4FEC"/>
    <w:rsid w:val="009D6583"/>
    <w:rsid w:val="009E4A68"/>
    <w:rsid w:val="009E6061"/>
    <w:rsid w:val="009E7021"/>
    <w:rsid w:val="009F4A93"/>
    <w:rsid w:val="00A323F9"/>
    <w:rsid w:val="00A53139"/>
    <w:rsid w:val="00A716F4"/>
    <w:rsid w:val="00A75DF8"/>
    <w:rsid w:val="00A76ECF"/>
    <w:rsid w:val="00AA5CD8"/>
    <w:rsid w:val="00AB318A"/>
    <w:rsid w:val="00AD728F"/>
    <w:rsid w:val="00B179BE"/>
    <w:rsid w:val="00B22755"/>
    <w:rsid w:val="00B2559D"/>
    <w:rsid w:val="00B27404"/>
    <w:rsid w:val="00B27969"/>
    <w:rsid w:val="00B439C4"/>
    <w:rsid w:val="00B52791"/>
    <w:rsid w:val="00B6410F"/>
    <w:rsid w:val="00BC564C"/>
    <w:rsid w:val="00BC699B"/>
    <w:rsid w:val="00BD1CD2"/>
    <w:rsid w:val="00BE3678"/>
    <w:rsid w:val="00BF70F9"/>
    <w:rsid w:val="00C0432F"/>
    <w:rsid w:val="00C12A4C"/>
    <w:rsid w:val="00C212B5"/>
    <w:rsid w:val="00C224FC"/>
    <w:rsid w:val="00C22980"/>
    <w:rsid w:val="00C23AFB"/>
    <w:rsid w:val="00C30CF0"/>
    <w:rsid w:val="00C34D68"/>
    <w:rsid w:val="00C35D8E"/>
    <w:rsid w:val="00C4097A"/>
    <w:rsid w:val="00C433C9"/>
    <w:rsid w:val="00C562B6"/>
    <w:rsid w:val="00C60801"/>
    <w:rsid w:val="00C64179"/>
    <w:rsid w:val="00C64D8C"/>
    <w:rsid w:val="00C94AB4"/>
    <w:rsid w:val="00C97B89"/>
    <w:rsid w:val="00CB3DE0"/>
    <w:rsid w:val="00CB7C6F"/>
    <w:rsid w:val="00CD120A"/>
    <w:rsid w:val="00CE63AC"/>
    <w:rsid w:val="00CF0BD3"/>
    <w:rsid w:val="00D473F5"/>
    <w:rsid w:val="00D664D6"/>
    <w:rsid w:val="00D7165E"/>
    <w:rsid w:val="00D738E9"/>
    <w:rsid w:val="00D771AC"/>
    <w:rsid w:val="00DB0108"/>
    <w:rsid w:val="00DD1920"/>
    <w:rsid w:val="00DE1234"/>
    <w:rsid w:val="00DF3EE7"/>
    <w:rsid w:val="00DF475D"/>
    <w:rsid w:val="00DF6058"/>
    <w:rsid w:val="00E01402"/>
    <w:rsid w:val="00E028AB"/>
    <w:rsid w:val="00E05DC5"/>
    <w:rsid w:val="00E14EAB"/>
    <w:rsid w:val="00E15CF1"/>
    <w:rsid w:val="00E44ED6"/>
    <w:rsid w:val="00E4579F"/>
    <w:rsid w:val="00E62E98"/>
    <w:rsid w:val="00E636E8"/>
    <w:rsid w:val="00E720F9"/>
    <w:rsid w:val="00E72281"/>
    <w:rsid w:val="00E85F49"/>
    <w:rsid w:val="00E9449D"/>
    <w:rsid w:val="00E94921"/>
    <w:rsid w:val="00ED09CD"/>
    <w:rsid w:val="00ED2710"/>
    <w:rsid w:val="00EE4DBE"/>
    <w:rsid w:val="00EF053D"/>
    <w:rsid w:val="00F0576D"/>
    <w:rsid w:val="00F2038F"/>
    <w:rsid w:val="00F34045"/>
    <w:rsid w:val="00F353F1"/>
    <w:rsid w:val="00F66238"/>
    <w:rsid w:val="00F864A5"/>
    <w:rsid w:val="00F93B49"/>
    <w:rsid w:val="00FB1D95"/>
    <w:rsid w:val="00FB1E83"/>
    <w:rsid w:val="00FC0D80"/>
    <w:rsid w:val="00FD25A8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DBC5A"/>
  <w15:docId w15:val="{89CF63F0-4A64-4D45-9663-55365702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D9"/>
    <w:pPr>
      <w:widowControl w:val="0"/>
      <w:jc w:val="both"/>
    </w:pPr>
    <w:rPr>
      <w:rFonts w:ascii="ＭＳ 明朝"/>
      <w:kern w:val="2"/>
      <w:sz w:val="2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23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12363B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12363B"/>
    <w:pPr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locked/>
    <w:rsid w:val="004136C3"/>
    <w:rPr>
      <w:rFonts w:ascii="ＭＳ Ｐゴシック" w:eastAsia="ＭＳ Ｐゴシック" w:hAnsi="ＭＳ Ｐゴシック" w:cs="Times New Roman"/>
      <w:color w:val="000000"/>
      <w:sz w:val="21"/>
    </w:rPr>
  </w:style>
  <w:style w:type="paragraph" w:styleId="a6">
    <w:name w:val="Closing"/>
    <w:basedOn w:val="a"/>
    <w:link w:val="a7"/>
    <w:uiPriority w:val="99"/>
    <w:rsid w:val="0012363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sid w:val="006C0958"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7313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095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523F46"/>
  </w:style>
  <w:style w:type="character" w:customStyle="1" w:styleId="ab">
    <w:name w:val="日付 (文字)"/>
    <w:basedOn w:val="a0"/>
    <w:link w:val="aa"/>
    <w:uiPriority w:val="99"/>
    <w:semiHidden/>
    <w:locked/>
    <w:rsid w:val="006C0958"/>
    <w:rPr>
      <w:rFonts w:ascii="ＭＳ 明朝" w:cs="Times New Roman"/>
      <w:kern w:val="2"/>
      <w:sz w:val="21"/>
      <w:szCs w:val="21"/>
    </w:rPr>
  </w:style>
  <w:style w:type="paragraph" w:styleId="ac">
    <w:name w:val="header"/>
    <w:basedOn w:val="a"/>
    <w:link w:val="ad"/>
    <w:uiPriority w:val="99"/>
    <w:rsid w:val="002B0A1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d">
    <w:name w:val="ヘッダー (文字)"/>
    <w:basedOn w:val="a0"/>
    <w:link w:val="ac"/>
    <w:uiPriority w:val="99"/>
    <w:locked/>
    <w:rsid w:val="002B0A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2B0A1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f">
    <w:name w:val="フッター (文字)"/>
    <w:basedOn w:val="a0"/>
    <w:link w:val="ae"/>
    <w:uiPriority w:val="99"/>
    <w:locked/>
    <w:rsid w:val="002B0A18"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1C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">
    <w:name w:val="s"/>
    <w:rsid w:val="0048716E"/>
  </w:style>
  <w:style w:type="paragraph" w:styleId="2">
    <w:name w:val="Body Text Indent 2"/>
    <w:basedOn w:val="a"/>
    <w:link w:val="20"/>
    <w:uiPriority w:val="99"/>
    <w:rsid w:val="00B6410F"/>
    <w:pPr>
      <w:wordWrap w:val="0"/>
      <w:autoSpaceDE w:val="0"/>
      <w:autoSpaceDN w:val="0"/>
      <w:adjustRightInd w:val="0"/>
      <w:spacing w:line="300" w:lineRule="exact"/>
      <w:ind w:left="210" w:hanging="210"/>
      <w:textAlignment w:val="center"/>
    </w:pPr>
    <w:rPr>
      <w:rFonts w:cs="ＭＳ 明朝"/>
      <w:sz w:val="21"/>
    </w:rPr>
  </w:style>
  <w:style w:type="character" w:customStyle="1" w:styleId="20">
    <w:name w:val="本文インデント 2 (文字)"/>
    <w:basedOn w:val="a0"/>
    <w:link w:val="2"/>
    <w:uiPriority w:val="99"/>
    <w:locked/>
    <w:rsid w:val="00B6410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1A23-253F-453B-A44E-7D244639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議案及び例規文書等の取扱いについて（通知）　　案</vt:lpstr>
    </vt:vector>
  </TitlesOfParts>
  <Company>瑞浪市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議案及び例規文書等の取扱いについて（通知）　　案</dc:title>
  <dc:creator>2076</dc:creator>
  <cp:lastModifiedBy>mizunami</cp:lastModifiedBy>
  <cp:revision>11</cp:revision>
  <cp:lastPrinted>2019-12-25T23:51:00Z</cp:lastPrinted>
  <dcterms:created xsi:type="dcterms:W3CDTF">2019-12-09T01:36:00Z</dcterms:created>
  <dcterms:modified xsi:type="dcterms:W3CDTF">2022-02-25T10:27:00Z</dcterms:modified>
</cp:coreProperties>
</file>