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2C6092" w:rsidRPr="006920E0" w:rsidTr="004C1034">
        <w:trPr>
          <w:trHeight w:val="398"/>
        </w:trPr>
        <w:tc>
          <w:tcPr>
            <w:tcW w:w="10314" w:type="dxa"/>
            <w:gridSpan w:val="3"/>
          </w:tcPr>
          <w:p w:rsidR="002C6092" w:rsidRPr="00FB4207" w:rsidRDefault="002C6092" w:rsidP="004C1034">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2C6092" w:rsidRPr="006920E0" w:rsidTr="004C1034">
        <w:trPr>
          <w:trHeight w:val="53"/>
        </w:trPr>
        <w:tc>
          <w:tcPr>
            <w:tcW w:w="3222" w:type="dxa"/>
            <w:tcBorders>
              <w:top w:val="single" w:sz="18" w:space="0" w:color="auto"/>
              <w:left w:val="single" w:sz="18" w:space="0" w:color="auto"/>
              <w:bottom w:val="single" w:sz="18" w:space="0" w:color="auto"/>
              <w:right w:val="single" w:sz="18" w:space="0" w:color="auto"/>
            </w:tcBorders>
          </w:tcPr>
          <w:p w:rsidR="002C6092" w:rsidRPr="006920E0" w:rsidRDefault="002C6092"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2C6092" w:rsidRPr="006920E0" w:rsidRDefault="002C6092"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2C6092" w:rsidRPr="006920E0" w:rsidRDefault="002C6092"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2C6092" w:rsidRPr="006920E0" w:rsidTr="004C1034">
        <w:trPr>
          <w:trHeight w:val="206"/>
        </w:trPr>
        <w:tc>
          <w:tcPr>
            <w:tcW w:w="3222" w:type="dxa"/>
            <w:tcBorders>
              <w:top w:val="single" w:sz="18" w:space="0" w:color="auto"/>
            </w:tcBorders>
          </w:tcPr>
          <w:p w:rsidR="002C6092" w:rsidRPr="006920E0" w:rsidRDefault="002C6092"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2C6092" w:rsidRPr="006920E0" w:rsidRDefault="002C6092"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2C6092" w:rsidRPr="006920E0" w:rsidRDefault="002C6092"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2C6092" w:rsidRPr="00C35FF6" w:rsidRDefault="002C6092" w:rsidP="002C609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2C6092" w:rsidRPr="00C35FF6" w:rsidTr="004C1034">
        <w:tc>
          <w:tcPr>
            <w:tcW w:w="10318" w:type="dxa"/>
            <w:tcBorders>
              <w:top w:val="single" w:sz="4" w:space="0" w:color="000000"/>
              <w:left w:val="single" w:sz="4" w:space="0" w:color="000000"/>
              <w:bottom w:val="single" w:sz="4" w:space="0" w:color="000000"/>
              <w:right w:val="single" w:sz="4" w:space="0" w:color="000000"/>
            </w:tcBorders>
          </w:tcPr>
          <w:p w:rsidR="002C6092" w:rsidRPr="00C35FF6" w:rsidRDefault="002C6092"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2C6092" w:rsidRPr="002C6092" w:rsidRDefault="002C6092" w:rsidP="004C103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中小企業信用保険法第２条第５項第５号の規定による認定申請書（ロ－③）</w:t>
            </w:r>
          </w:p>
          <w:p w:rsidR="002C6092" w:rsidRPr="002C6092" w:rsidRDefault="002C6092"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2C6092" w:rsidRPr="002C6092" w:rsidRDefault="002C6092" w:rsidP="004C103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年　　月　　日</w:t>
            </w:r>
          </w:p>
          <w:p w:rsidR="002C6092" w:rsidRPr="002C6092" w:rsidRDefault="002C6092"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瑞浪市長　　　　　　　</w:t>
            </w:r>
            <w:r w:rsidRPr="002C6092">
              <w:rPr>
                <w:rFonts w:ascii="ＭＳ ゴシック" w:eastAsia="ＭＳ ゴシック" w:hAnsi="ＭＳ ゴシック" w:cs="ＭＳ ゴシック" w:hint="eastAsia"/>
                <w:color w:val="000000"/>
                <w:kern w:val="0"/>
                <w:sz w:val="20"/>
                <w:szCs w:val="21"/>
              </w:rPr>
              <w:t xml:space="preserve">　殿</w:t>
            </w:r>
          </w:p>
          <w:p w:rsidR="002C6092" w:rsidRPr="002C6092" w:rsidRDefault="002C6092"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申請者</w:t>
            </w:r>
          </w:p>
          <w:p w:rsidR="002C6092" w:rsidRPr="002C6092" w:rsidRDefault="002C6092" w:rsidP="004C103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住　所　　　　　　　　　 　　　　　</w:t>
            </w:r>
          </w:p>
          <w:p w:rsidR="002C6092" w:rsidRPr="002C6092" w:rsidRDefault="002C6092" w:rsidP="002C609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氏　名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印</w:t>
            </w:r>
          </w:p>
          <w:p w:rsidR="002C6092" w:rsidRDefault="002C6092" w:rsidP="004C1034">
            <w:pPr>
              <w:pStyle w:val="a5"/>
              <w:jc w:val="left"/>
              <w:rPr>
                <w:sz w:val="18"/>
              </w:rPr>
            </w:pPr>
            <w:r w:rsidRPr="002C6092">
              <w:rPr>
                <w:rFonts w:hint="eastAsia"/>
                <w:sz w:val="20"/>
              </w:rPr>
              <w:t xml:space="preserve">　</w:t>
            </w:r>
            <w:r w:rsidRPr="002C6092">
              <w:rPr>
                <w:rFonts w:hint="eastAsia"/>
                <w:sz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2C6092" w:rsidRPr="002C6092" w:rsidRDefault="002C6092" w:rsidP="004C1034">
            <w:pPr>
              <w:pStyle w:val="a5"/>
              <w:jc w:val="left"/>
              <w:rPr>
                <w:sz w:val="18"/>
              </w:rPr>
            </w:pPr>
            <w:r w:rsidRPr="002C6092">
              <w:rPr>
                <w:rFonts w:hint="eastAsia"/>
                <w:sz w:val="18"/>
              </w:rPr>
              <w:t>（表</w:t>
            </w:r>
            <w:r w:rsidRPr="002C6092">
              <w:rPr>
                <w:rFonts w:hint="eastAsia"/>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3363"/>
              <w:gridCol w:w="3363"/>
            </w:tblGrid>
            <w:tr w:rsidR="002C6092" w:rsidRPr="002C6092" w:rsidTr="002C6092">
              <w:trPr>
                <w:trHeight w:val="351"/>
              </w:trPr>
              <w:tc>
                <w:tcPr>
                  <w:tcW w:w="3362" w:type="dxa"/>
                  <w:tcBorders>
                    <w:top w:val="single" w:sz="18" w:space="0" w:color="auto"/>
                    <w:left w:val="single" w:sz="18" w:space="0" w:color="auto"/>
                    <w:bottom w:val="single" w:sz="18" w:space="0" w:color="auto"/>
                    <w:right w:val="single" w:sz="18" w:space="0" w:color="auto"/>
                  </w:tcBorders>
                </w:tcPr>
                <w:p w:rsidR="002C6092" w:rsidRPr="002C6092" w:rsidRDefault="002C6092" w:rsidP="004C10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363" w:type="dxa"/>
                  <w:tcBorders>
                    <w:left w:val="single" w:sz="18" w:space="0" w:color="auto"/>
                  </w:tcBorders>
                </w:tcPr>
                <w:p w:rsidR="002C6092" w:rsidRPr="002C6092" w:rsidRDefault="002C6092"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363" w:type="dxa"/>
                </w:tcPr>
                <w:p w:rsidR="002C6092" w:rsidRPr="002C6092" w:rsidRDefault="002C6092"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2C6092" w:rsidRPr="002C6092" w:rsidTr="002C6092">
              <w:trPr>
                <w:trHeight w:val="366"/>
              </w:trPr>
              <w:tc>
                <w:tcPr>
                  <w:tcW w:w="3362" w:type="dxa"/>
                  <w:tcBorders>
                    <w:top w:val="single" w:sz="18" w:space="0" w:color="auto"/>
                  </w:tcBorders>
                </w:tcPr>
                <w:p w:rsidR="002C6092" w:rsidRPr="002C6092" w:rsidRDefault="002C6092"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363" w:type="dxa"/>
                </w:tcPr>
                <w:p w:rsidR="002C6092" w:rsidRPr="002C6092" w:rsidRDefault="002C6092"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363" w:type="dxa"/>
                </w:tcPr>
                <w:p w:rsidR="002C6092" w:rsidRPr="002C6092" w:rsidRDefault="002C6092"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2C6092" w:rsidRPr="002C6092" w:rsidRDefault="002C6092" w:rsidP="002C60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18"/>
                <w:szCs w:val="21"/>
              </w:rPr>
            </w:pPr>
            <w:r w:rsidRPr="002C6092">
              <w:rPr>
                <w:rFonts w:ascii="ＭＳ ゴシック" w:eastAsia="ＭＳ ゴシック" w:hAnsi="Times New Roman" w:hint="eastAsia"/>
                <w:color w:val="000000"/>
                <w:spacing w:val="16"/>
                <w:kern w:val="0"/>
                <w:sz w:val="18"/>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2C6092" w:rsidRPr="002C6092" w:rsidRDefault="002C6092" w:rsidP="004C10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2C6092">
              <w:rPr>
                <w:rFonts w:ascii="ＭＳ ゴシック" w:eastAsia="ＭＳ ゴシック" w:hAnsi="ＭＳ ゴシック" w:cs="ＭＳ ゴシック" w:hint="eastAsia"/>
                <w:color w:val="000000"/>
                <w:kern w:val="0"/>
                <w:sz w:val="20"/>
                <w:szCs w:val="21"/>
              </w:rPr>
              <w:t>記</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Ｅ</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Times New Roman" w:cs="ＭＳ ゴシック" w:hint="eastAsia"/>
                <w:color w:val="000000"/>
                <w:kern w:val="0"/>
                <w:sz w:val="20"/>
                <w:szCs w:val="21"/>
              </w:rPr>
              <w:t xml:space="preserve">　　　　　ｅ</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w:t>
            </w:r>
            <w:r w:rsidRPr="002C6092">
              <w:rPr>
                <w:rFonts w:ascii="ＭＳ ゴシック" w:eastAsia="ＭＳ ゴシック" w:hAnsi="ＭＳ ゴシック" w:cs="ＭＳ ゴシック"/>
                <w:color w:val="000000"/>
                <w:kern w:val="0"/>
                <w:sz w:val="20"/>
                <w:szCs w:val="21"/>
              </w:rPr>
              <w:t>100</w:t>
            </w:r>
            <w:r w:rsidRPr="002C6092">
              <w:rPr>
                <w:rFonts w:ascii="ＭＳ ゴシック" w:eastAsia="ＭＳ ゴシック" w:hAnsi="Times New Roman" w:cs="ＭＳ ゴシック" w:hint="eastAsia"/>
                <w:color w:val="000000"/>
                <w:kern w:val="0"/>
                <w:sz w:val="20"/>
                <w:szCs w:val="21"/>
              </w:rPr>
              <w:t>－</w:t>
            </w:r>
            <w:r w:rsidRPr="002C6092">
              <w:rPr>
                <w:rFonts w:ascii="ＭＳ ゴシック" w:eastAsia="ＭＳ ゴシック" w:hAnsi="ＭＳ ゴシック" w:cs="ＭＳ ゴシック"/>
                <w:color w:val="000000"/>
                <w:kern w:val="0"/>
                <w:sz w:val="20"/>
                <w:szCs w:val="21"/>
              </w:rPr>
              <w:t>100</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上昇率　　　　　　　　％</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2C6092">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rsidR="002C6092" w:rsidRPr="002C6092" w:rsidRDefault="002C6092" w:rsidP="004C1034">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Times New Roman" w:cs="ＭＳ ゴシック" w:hint="eastAsia"/>
                <w:color w:val="000000"/>
                <w:kern w:val="0"/>
                <w:sz w:val="20"/>
                <w:szCs w:val="21"/>
                <w:u w:val="single" w:color="000000"/>
              </w:rPr>
              <w:t>Ｓ</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Ｃ</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w:t>
            </w:r>
            <w:r w:rsidRPr="002C6092">
              <w:rPr>
                <w:rFonts w:ascii="ＭＳ ゴシック" w:eastAsia="ＭＳ ゴシック" w:hAnsi="ＭＳ ゴシック" w:cs="ＭＳ ゴシック"/>
                <w:color w:val="000000"/>
                <w:kern w:val="0"/>
                <w:sz w:val="20"/>
                <w:szCs w:val="21"/>
              </w:rPr>
              <w:t xml:space="preserve">100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依存率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Ｃ：申込時点における最新の全体の売上原価</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③－１　指定業種に係る製品等価格への転嫁の状況（注３）</w:t>
            </w:r>
          </w:p>
          <w:p w:rsidR="002C6092" w:rsidRPr="002C6092" w:rsidRDefault="002C6092" w:rsidP="004C103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p>
          <w:p w:rsidR="002C6092" w:rsidRPr="002C6092" w:rsidRDefault="002C6092" w:rsidP="004C10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Ｂ１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ｂ１</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＝Ｐ１</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Ｐ１＝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hAnsi="Times New Roman" w:hint="eastAsia"/>
                <w:color w:val="000000"/>
                <w:spacing w:val="16"/>
                <w:kern w:val="0"/>
                <w:sz w:val="20"/>
              </w:rPr>
            </w:pPr>
            <w:r w:rsidRPr="002C6092">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2C6092">
              <w:rPr>
                <w:rFonts w:ascii="ＭＳ ゴシック" w:eastAsia="ＭＳ ゴシック" w:hAnsi="ＭＳ ゴシック" w:cs="ＭＳ ゴシック" w:hint="eastAsia"/>
                <w:color w:val="000000"/>
                <w:kern w:val="0"/>
                <w:sz w:val="20"/>
                <w:szCs w:val="21"/>
              </w:rPr>
              <w:t>③－２　全体に係る製品等価格への転嫁の状況（注３）</w:t>
            </w:r>
          </w:p>
          <w:p w:rsidR="002C6092" w:rsidRPr="002C6092" w:rsidRDefault="002C6092" w:rsidP="004C103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p>
          <w:p w:rsidR="002C6092" w:rsidRPr="002C6092" w:rsidRDefault="002C6092" w:rsidP="004C10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Ｂ２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ｂ２  　＝Ｐ２</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Ｐ２＝</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2C6092" w:rsidRPr="002C6092"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2C6092" w:rsidRPr="00B845E7" w:rsidRDefault="002C6092"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2C6092">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tc>
      </w:tr>
    </w:tbl>
    <w:p w:rsidR="002C6092" w:rsidRDefault="002C6092" w:rsidP="002C6092">
      <w:pPr>
        <w:rPr>
          <w:rFonts w:hint="eastAsia"/>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7EDA00C4" wp14:editId="0C5C604F">
                <wp:simplePos x="0" y="0"/>
                <wp:positionH relativeFrom="margin">
                  <wp:align>left</wp:align>
                </wp:positionH>
                <wp:positionV relativeFrom="paragraph">
                  <wp:posOffset>11430</wp:posOffset>
                </wp:positionV>
                <wp:extent cx="6557645" cy="1323975"/>
                <wp:effectExtent l="0" t="0" r="1460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3975"/>
                        </a:xfrm>
                        <a:prstGeom prst="rect">
                          <a:avLst/>
                        </a:prstGeom>
                        <a:noFill/>
                        <a:ln w="9525">
                          <a:solidFill>
                            <a:srgbClr val="FFFFFF"/>
                          </a:solidFill>
                          <a:miter lim="800000"/>
                          <a:headEnd/>
                          <a:tailEnd/>
                        </a:ln>
                        <a:extLst/>
                      </wps:spPr>
                      <wps:txbx>
                        <w:txbxContent>
                          <w:p w:rsidR="002C6092" w:rsidRPr="002C6092" w:rsidRDefault="002C6092" w:rsidP="002C6092">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2C6092" w:rsidRPr="002C6092" w:rsidRDefault="002C6092" w:rsidP="002C6092">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2C6092" w:rsidRPr="002C6092" w:rsidRDefault="002C6092" w:rsidP="002C6092">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（注３）Ｐ１＞０、かつ、Ｐ２＞０となっていること。</w:t>
                            </w:r>
                          </w:p>
                          <w:p w:rsidR="002C6092" w:rsidRPr="002C6092" w:rsidRDefault="002C6092" w:rsidP="002C6092">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（留意事項）①　本認定とは別に、金融機関及び信用保証協会による金融上の審査があります。</w:t>
                            </w:r>
                          </w:p>
                          <w:p w:rsidR="002C6092" w:rsidRPr="002C6092" w:rsidRDefault="002C6092" w:rsidP="002C6092">
                            <w:pPr>
                              <w:suppressAutoHyphens/>
                              <w:kinsoku w:val="0"/>
                              <w:autoSpaceDE w:val="0"/>
                              <w:autoSpaceDN w:val="0"/>
                              <w:spacing w:line="280" w:lineRule="exact"/>
                              <w:ind w:left="1381" w:hangingChars="767" w:hanging="1381"/>
                              <w:jc w:val="left"/>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 xml:space="preserve">　</w:t>
                            </w:r>
                            <w:r>
                              <w:rPr>
                                <w:rFonts w:ascii="ＭＳ ゴシック" w:eastAsia="ＭＳ ゴシック" w:hAnsi="ＭＳ ゴシック" w:cs="ＭＳ ゴシック" w:hint="eastAsia"/>
                                <w:color w:val="000000"/>
                                <w:kern w:val="0"/>
                                <w:sz w:val="18"/>
                                <w:szCs w:val="21"/>
                              </w:rPr>
                              <w:t xml:space="preserve">          </w:t>
                            </w:r>
                            <w:r w:rsidRPr="002C6092">
                              <w:rPr>
                                <w:rFonts w:ascii="ＭＳ ゴシック" w:eastAsia="ＭＳ ゴシック" w:hAnsi="ＭＳ ゴシック" w:cs="ＭＳ ゴシック" w:hint="eastAsia"/>
                                <w:color w:val="000000"/>
                                <w:kern w:val="0"/>
                                <w:sz w:val="18"/>
                                <w:szCs w:val="21"/>
                              </w:rPr>
                              <w:t>②　市町村長又は特別区長から認定を</w:t>
                            </w:r>
                            <w:r>
                              <w:rPr>
                                <w:rFonts w:ascii="ＭＳ ゴシック" w:eastAsia="ＭＳ ゴシック" w:hAnsi="ＭＳ ゴシック" w:cs="ＭＳ ゴシック" w:hint="eastAsia"/>
                                <w:color w:val="000000"/>
                                <w:kern w:val="0"/>
                                <w:sz w:val="18"/>
                                <w:szCs w:val="21"/>
                              </w:rPr>
                              <w:t>受けた後、本認定の有効期間内に金融機関又は信用保証協会に対して、</w:t>
                            </w:r>
                            <w:r w:rsidRPr="002C6092">
                              <w:rPr>
                                <w:rFonts w:ascii="ＭＳ ゴシック" w:eastAsia="ＭＳ ゴシック" w:hAnsi="ＭＳ ゴシック" w:cs="ＭＳ ゴシック" w:hint="eastAsia"/>
                                <w:color w:val="000000"/>
                                <w:kern w:val="0"/>
                                <w:sz w:val="18"/>
                                <w:szCs w:val="21"/>
                              </w:rPr>
                              <w:t>経営安定関連保証の申込みを行うことが必要です。</w:t>
                            </w:r>
                          </w:p>
                          <w:p w:rsidR="002C6092" w:rsidRPr="00EF5389" w:rsidRDefault="002C6092" w:rsidP="002C6092">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A00C4" id="_x0000_t202" coordsize="21600,21600" o:spt="202" path="m,l,21600r21600,l21600,xe">
                <v:stroke joinstyle="miter"/>
                <v:path gradientshapeok="t" o:connecttype="rect"/>
              </v:shapetype>
              <v:shape id="Text Box 3" o:spid="_x0000_s1026" type="#_x0000_t202" style="position:absolute;left:0;text-align:left;margin-left:0;margin-top:.9pt;width:516.3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" filled="f" strokecolor="white">
                <v:textbox>
                  <w:txbxContent>
                    <w:p w:rsidR="002C6092" w:rsidRPr="002C6092" w:rsidRDefault="002C6092" w:rsidP="002C6092">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2C6092" w:rsidRPr="002C6092" w:rsidRDefault="002C6092" w:rsidP="002C6092">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2C6092" w:rsidRPr="002C6092" w:rsidRDefault="002C6092" w:rsidP="002C6092">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（注３）Ｐ１＞０、かつ、Ｐ２＞０となっていること。</w:t>
                      </w:r>
                    </w:p>
                    <w:p w:rsidR="002C6092" w:rsidRPr="002C6092" w:rsidRDefault="002C6092" w:rsidP="002C6092">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（留意事項）①　本認定とは別に、金融機関及び信用保証協会による金融上の審査があります。</w:t>
                      </w:r>
                    </w:p>
                    <w:p w:rsidR="002C6092" w:rsidRPr="002C6092" w:rsidRDefault="002C6092" w:rsidP="002C6092">
                      <w:pPr>
                        <w:suppressAutoHyphens/>
                        <w:kinsoku w:val="0"/>
                        <w:autoSpaceDE w:val="0"/>
                        <w:autoSpaceDN w:val="0"/>
                        <w:spacing w:line="280" w:lineRule="exact"/>
                        <w:ind w:left="1381" w:hangingChars="767" w:hanging="1381"/>
                        <w:jc w:val="left"/>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 xml:space="preserve">　</w:t>
                      </w:r>
                      <w:r>
                        <w:rPr>
                          <w:rFonts w:ascii="ＭＳ ゴシック" w:eastAsia="ＭＳ ゴシック" w:hAnsi="ＭＳ ゴシック" w:cs="ＭＳ ゴシック" w:hint="eastAsia"/>
                          <w:color w:val="000000"/>
                          <w:kern w:val="0"/>
                          <w:sz w:val="18"/>
                          <w:szCs w:val="21"/>
                        </w:rPr>
                        <w:t xml:space="preserve">          </w:t>
                      </w:r>
                      <w:r w:rsidRPr="002C6092">
                        <w:rPr>
                          <w:rFonts w:ascii="ＭＳ ゴシック" w:eastAsia="ＭＳ ゴシック" w:hAnsi="ＭＳ ゴシック" w:cs="ＭＳ ゴシック" w:hint="eastAsia"/>
                          <w:color w:val="000000"/>
                          <w:kern w:val="0"/>
                          <w:sz w:val="18"/>
                          <w:szCs w:val="21"/>
                        </w:rPr>
                        <w:t>②　市町村長又は特別区長から認定を</w:t>
                      </w:r>
                      <w:r>
                        <w:rPr>
                          <w:rFonts w:ascii="ＭＳ ゴシック" w:eastAsia="ＭＳ ゴシック" w:hAnsi="ＭＳ ゴシック" w:cs="ＭＳ ゴシック" w:hint="eastAsia"/>
                          <w:color w:val="000000"/>
                          <w:kern w:val="0"/>
                          <w:sz w:val="18"/>
                          <w:szCs w:val="21"/>
                        </w:rPr>
                        <w:t>受けた後、本認定の有効期間内に金融機関又は信用保証協会に対して、</w:t>
                      </w:r>
                      <w:r w:rsidRPr="002C6092">
                        <w:rPr>
                          <w:rFonts w:ascii="ＭＳ ゴシック" w:eastAsia="ＭＳ ゴシック" w:hAnsi="ＭＳ ゴシック" w:cs="ＭＳ ゴシック" w:hint="eastAsia"/>
                          <w:color w:val="000000"/>
                          <w:kern w:val="0"/>
                          <w:sz w:val="18"/>
                          <w:szCs w:val="21"/>
                        </w:rPr>
                        <w:t>経営安定関連保証の申込みを行うことが必要です。</w:t>
                      </w:r>
                    </w:p>
                    <w:p w:rsidR="002C6092" w:rsidRPr="00EF5389" w:rsidRDefault="002C6092" w:rsidP="002C6092">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p>
    <w:p w:rsidR="002C6092" w:rsidRDefault="002C6092" w:rsidP="002C6092"/>
    <w:p w:rsidR="002C6092" w:rsidRDefault="002C6092" w:rsidP="002C6092"/>
    <w:p w:rsidR="002C6092" w:rsidRDefault="002C6092" w:rsidP="002C6092"/>
    <w:p w:rsidR="002C6092" w:rsidRDefault="002C6092" w:rsidP="002C6092"/>
    <w:p w:rsidR="002C6092" w:rsidRDefault="002C6092" w:rsidP="002C6092">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0FB9C7C7" wp14:editId="6531D0D7">
                <wp:simplePos x="0" y="0"/>
                <wp:positionH relativeFrom="margin">
                  <wp:align>left</wp:align>
                </wp:positionH>
                <wp:positionV relativeFrom="paragraph">
                  <wp:posOffset>220980</wp:posOffset>
                </wp:positionV>
                <wp:extent cx="5867400" cy="771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67400" cy="771525"/>
                        </a:xfrm>
                        <a:prstGeom prst="rect">
                          <a:avLst/>
                        </a:prstGeom>
                        <a:solidFill>
                          <a:sysClr val="window" lastClr="FFFFFF"/>
                        </a:solidFill>
                        <a:ln w="6350">
                          <a:noFill/>
                        </a:ln>
                      </wps:spPr>
                      <wps:txbx>
                        <w:txbxContent>
                          <w:p w:rsidR="002C6092" w:rsidRPr="00F053C0" w:rsidRDefault="002C6092" w:rsidP="002C6092">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sz w:val="18"/>
                              </w:rPr>
                              <w:t>申請のとおり、相違ないことを認定します。</w:t>
                            </w:r>
                          </w:p>
                          <w:p w:rsidR="002C6092" w:rsidRPr="00F053C0" w:rsidRDefault="002C6092" w:rsidP="002C6092">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2C6092" w:rsidRPr="00F053C0" w:rsidRDefault="002C6092" w:rsidP="002C6092">
                            <w:pPr>
                              <w:ind w:right="840" w:firstLineChars="3300" w:firstLine="5940"/>
                              <w:rPr>
                                <w:rFonts w:asciiTheme="majorEastAsia" w:eastAsiaTheme="majorEastAsia" w:hAnsiTheme="majorEastAsia"/>
                                <w:sz w:val="18"/>
                              </w:rPr>
                            </w:pPr>
                            <w:r w:rsidRPr="00F053C0">
                              <w:rPr>
                                <w:rFonts w:asciiTheme="majorEastAsia" w:eastAsiaTheme="majorEastAsia" w:hAnsiTheme="majorEastAsia" w:hint="eastAsia"/>
                                <w:sz w:val="18"/>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C7C7" id="テキスト ボックス 1" o:spid="_x0000_s1027" type="#_x0000_t202" style="position:absolute;left:0;text-align:left;margin-left:0;margin-top:17.4pt;width:462pt;height:6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" fillcolor="window" stroked="f" strokeweight=".5pt">
                <v:textbox>
                  <w:txbxContent>
                    <w:p w:rsidR="002C6092" w:rsidRPr="00F053C0" w:rsidRDefault="002C6092" w:rsidP="002C6092">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sz w:val="18"/>
                        </w:rPr>
                        <w:t>申請のとおり、相違ないことを認定します。</w:t>
                      </w:r>
                    </w:p>
                    <w:p w:rsidR="002C6092" w:rsidRPr="00F053C0" w:rsidRDefault="002C6092" w:rsidP="002C6092">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2C6092" w:rsidRPr="00F053C0" w:rsidRDefault="002C6092" w:rsidP="002C6092">
                      <w:pPr>
                        <w:ind w:right="840" w:firstLineChars="3300" w:firstLine="5940"/>
                        <w:rPr>
                          <w:rFonts w:asciiTheme="majorEastAsia" w:eastAsiaTheme="majorEastAsia" w:hAnsiTheme="majorEastAsia"/>
                          <w:sz w:val="18"/>
                        </w:rPr>
                      </w:pPr>
                      <w:r w:rsidRPr="00F053C0">
                        <w:rPr>
                          <w:rFonts w:asciiTheme="majorEastAsia" w:eastAsiaTheme="majorEastAsia" w:hAnsiTheme="majorEastAsia" w:hint="eastAsia"/>
                          <w:sz w:val="18"/>
                        </w:rPr>
                        <w:t>瑞浪市長</w:t>
                      </w:r>
                    </w:p>
                  </w:txbxContent>
                </v:textbox>
                <w10:wrap anchorx="margin"/>
              </v:shape>
            </w:pict>
          </mc:Fallback>
        </mc:AlternateContent>
      </w:r>
    </w:p>
    <w:p w:rsidR="002C6092" w:rsidRDefault="002C6092" w:rsidP="002C6092"/>
    <w:p w:rsidR="002C6092" w:rsidRDefault="002C6092" w:rsidP="002C609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B5069" w:rsidRPr="006920E0" w:rsidTr="004C1034">
        <w:trPr>
          <w:trHeight w:val="398"/>
        </w:trPr>
        <w:tc>
          <w:tcPr>
            <w:tcW w:w="10314" w:type="dxa"/>
            <w:gridSpan w:val="3"/>
          </w:tcPr>
          <w:p w:rsidR="006B5069" w:rsidRPr="00FB4207" w:rsidRDefault="006B5069" w:rsidP="004C1034">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B5069" w:rsidRPr="006920E0" w:rsidTr="004C1034">
        <w:trPr>
          <w:trHeight w:val="53"/>
        </w:trPr>
        <w:tc>
          <w:tcPr>
            <w:tcW w:w="3222" w:type="dxa"/>
            <w:tcBorders>
              <w:top w:val="single" w:sz="18" w:space="0" w:color="auto"/>
              <w:left w:val="single" w:sz="18" w:space="0" w:color="auto"/>
              <w:bottom w:val="single" w:sz="18" w:space="0" w:color="auto"/>
              <w:right w:val="single" w:sz="18" w:space="0" w:color="auto"/>
            </w:tcBorders>
          </w:tcPr>
          <w:p w:rsidR="006B5069" w:rsidRPr="006920E0" w:rsidRDefault="006B5069"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B5069" w:rsidRPr="006920E0" w:rsidRDefault="006B5069"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B5069" w:rsidRPr="006920E0" w:rsidRDefault="006B5069"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B5069" w:rsidRPr="006920E0" w:rsidTr="004C1034">
        <w:trPr>
          <w:trHeight w:val="206"/>
        </w:trPr>
        <w:tc>
          <w:tcPr>
            <w:tcW w:w="3222" w:type="dxa"/>
            <w:tcBorders>
              <w:top w:val="single" w:sz="18" w:space="0" w:color="auto"/>
            </w:tcBorders>
          </w:tcPr>
          <w:p w:rsidR="006B5069" w:rsidRPr="006920E0" w:rsidRDefault="006B5069"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B5069" w:rsidRPr="006920E0" w:rsidRDefault="006B5069"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B5069" w:rsidRPr="006920E0" w:rsidRDefault="006B5069" w:rsidP="004C1034">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B5069" w:rsidRPr="00C35FF6" w:rsidRDefault="006B5069" w:rsidP="006B506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B5069" w:rsidRPr="00C35FF6" w:rsidTr="004C1034">
        <w:tc>
          <w:tcPr>
            <w:tcW w:w="10318" w:type="dxa"/>
            <w:tcBorders>
              <w:top w:val="single" w:sz="4" w:space="0" w:color="000000"/>
              <w:left w:val="single" w:sz="4" w:space="0" w:color="000000"/>
              <w:bottom w:val="single" w:sz="4" w:space="0" w:color="000000"/>
              <w:right w:val="single" w:sz="4" w:space="0" w:color="000000"/>
            </w:tcBorders>
          </w:tcPr>
          <w:p w:rsidR="006B5069" w:rsidRPr="00C35FF6" w:rsidRDefault="006B5069"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69" w:rsidRPr="002C6092" w:rsidRDefault="006B5069" w:rsidP="004C103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中小企業信用保険法第２条第５項第５号の規定による認定申請書（ロ－③）</w:t>
            </w:r>
          </w:p>
          <w:p w:rsidR="006B5069" w:rsidRPr="002C6092" w:rsidRDefault="006B5069"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B5069" w:rsidRPr="002C6092" w:rsidRDefault="006B5069" w:rsidP="004C103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年　　月　　日</w:t>
            </w:r>
          </w:p>
          <w:p w:rsidR="006B5069" w:rsidRPr="002C6092" w:rsidRDefault="006B5069"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瑞浪市長　　　　　　　　殿</w:t>
            </w:r>
          </w:p>
          <w:p w:rsidR="006B5069" w:rsidRPr="002C6092" w:rsidRDefault="006B5069" w:rsidP="004C10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申請者</w:t>
            </w:r>
          </w:p>
          <w:p w:rsidR="006B5069" w:rsidRPr="002C6092" w:rsidRDefault="006B5069" w:rsidP="004C103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住　所　　　　　　　　　 　　　　　</w:t>
            </w:r>
          </w:p>
          <w:p w:rsidR="006B5069" w:rsidRPr="002C6092" w:rsidRDefault="006B5069" w:rsidP="004C103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氏　名　　　　　　　　　　　　　 印</w:t>
            </w:r>
          </w:p>
          <w:p w:rsidR="006B5069" w:rsidRDefault="006B5069" w:rsidP="004C1034">
            <w:pPr>
              <w:pStyle w:val="a5"/>
              <w:jc w:val="left"/>
              <w:rPr>
                <w:sz w:val="18"/>
              </w:rPr>
            </w:pPr>
            <w:r w:rsidRPr="002C6092">
              <w:rPr>
                <w:rFonts w:hint="eastAsia"/>
                <w:sz w:val="20"/>
              </w:rPr>
              <w:t xml:space="preserve">　</w:t>
            </w:r>
            <w:r w:rsidRPr="002C6092">
              <w:rPr>
                <w:rFonts w:hint="eastAsia"/>
                <w:sz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6B5069" w:rsidRPr="002C6092" w:rsidRDefault="006B5069" w:rsidP="004C1034">
            <w:pPr>
              <w:pStyle w:val="a5"/>
              <w:jc w:val="left"/>
              <w:rPr>
                <w:sz w:val="18"/>
              </w:rPr>
            </w:pPr>
            <w:r w:rsidRPr="002C6092">
              <w:rPr>
                <w:rFonts w:hint="eastAsia"/>
                <w:sz w:val="18"/>
              </w:rPr>
              <w:t>（表</w:t>
            </w:r>
            <w:r w:rsidRPr="002C6092">
              <w:rPr>
                <w:rFonts w:hint="eastAsia"/>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3363"/>
              <w:gridCol w:w="3363"/>
            </w:tblGrid>
            <w:tr w:rsidR="006B5069" w:rsidRPr="002C6092" w:rsidTr="004C1034">
              <w:trPr>
                <w:trHeight w:val="351"/>
              </w:trPr>
              <w:tc>
                <w:tcPr>
                  <w:tcW w:w="3362" w:type="dxa"/>
                  <w:tcBorders>
                    <w:top w:val="single" w:sz="18" w:space="0" w:color="auto"/>
                    <w:left w:val="single" w:sz="18" w:space="0" w:color="auto"/>
                    <w:bottom w:val="single" w:sz="18" w:space="0" w:color="auto"/>
                    <w:right w:val="single" w:sz="18" w:space="0" w:color="auto"/>
                  </w:tcBorders>
                </w:tcPr>
                <w:p w:rsidR="006B5069" w:rsidRPr="002C6092" w:rsidRDefault="006B5069" w:rsidP="004C10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363" w:type="dxa"/>
                  <w:tcBorders>
                    <w:left w:val="single" w:sz="18" w:space="0" w:color="auto"/>
                  </w:tcBorders>
                </w:tcPr>
                <w:p w:rsidR="006B5069" w:rsidRPr="002C6092" w:rsidRDefault="006B5069"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363" w:type="dxa"/>
                </w:tcPr>
                <w:p w:rsidR="006B5069" w:rsidRPr="002C6092" w:rsidRDefault="006B5069"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B5069" w:rsidRPr="002C6092" w:rsidTr="004C1034">
              <w:trPr>
                <w:trHeight w:val="366"/>
              </w:trPr>
              <w:tc>
                <w:tcPr>
                  <w:tcW w:w="3362" w:type="dxa"/>
                  <w:tcBorders>
                    <w:top w:val="single" w:sz="18" w:space="0" w:color="auto"/>
                  </w:tcBorders>
                </w:tcPr>
                <w:p w:rsidR="006B5069" w:rsidRPr="002C6092" w:rsidRDefault="006B5069"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363" w:type="dxa"/>
                </w:tcPr>
                <w:p w:rsidR="006B5069" w:rsidRPr="002C6092" w:rsidRDefault="006B5069"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363" w:type="dxa"/>
                </w:tcPr>
                <w:p w:rsidR="006B5069" w:rsidRPr="002C6092" w:rsidRDefault="006B5069" w:rsidP="004C10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18"/>
                <w:szCs w:val="21"/>
              </w:rPr>
            </w:pPr>
            <w:r w:rsidRPr="002C6092">
              <w:rPr>
                <w:rFonts w:ascii="ＭＳ ゴシック" w:eastAsia="ＭＳ ゴシック" w:hAnsi="Times New Roman" w:hint="eastAsia"/>
                <w:color w:val="000000"/>
                <w:spacing w:val="16"/>
                <w:kern w:val="0"/>
                <w:sz w:val="18"/>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5069" w:rsidRPr="002C6092" w:rsidRDefault="006B5069" w:rsidP="004C10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2C6092">
              <w:rPr>
                <w:rFonts w:ascii="ＭＳ ゴシック" w:eastAsia="ＭＳ ゴシック" w:hAnsi="ＭＳ ゴシック" w:cs="ＭＳ ゴシック" w:hint="eastAsia"/>
                <w:color w:val="000000"/>
                <w:kern w:val="0"/>
                <w:sz w:val="20"/>
                <w:szCs w:val="21"/>
              </w:rPr>
              <w:t>記</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Ｅ</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Times New Roman" w:cs="ＭＳ ゴシック" w:hint="eastAsia"/>
                <w:color w:val="000000"/>
                <w:kern w:val="0"/>
                <w:sz w:val="20"/>
                <w:szCs w:val="21"/>
              </w:rPr>
              <w:t xml:space="preserve">　　　　　ｅ</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w:t>
            </w:r>
            <w:r w:rsidRPr="002C6092">
              <w:rPr>
                <w:rFonts w:ascii="ＭＳ ゴシック" w:eastAsia="ＭＳ ゴシック" w:hAnsi="ＭＳ ゴシック" w:cs="ＭＳ ゴシック"/>
                <w:color w:val="000000"/>
                <w:kern w:val="0"/>
                <w:sz w:val="20"/>
                <w:szCs w:val="21"/>
              </w:rPr>
              <w:t>100</w:t>
            </w:r>
            <w:r w:rsidRPr="002C6092">
              <w:rPr>
                <w:rFonts w:ascii="ＭＳ ゴシック" w:eastAsia="ＭＳ ゴシック" w:hAnsi="Times New Roman" w:cs="ＭＳ ゴシック" w:hint="eastAsia"/>
                <w:color w:val="000000"/>
                <w:kern w:val="0"/>
                <w:sz w:val="20"/>
                <w:szCs w:val="21"/>
              </w:rPr>
              <w:t>－</w:t>
            </w:r>
            <w:r w:rsidRPr="002C6092">
              <w:rPr>
                <w:rFonts w:ascii="ＭＳ ゴシック" w:eastAsia="ＭＳ ゴシック" w:hAnsi="ＭＳ ゴシック" w:cs="ＭＳ ゴシック"/>
                <w:color w:val="000000"/>
                <w:kern w:val="0"/>
                <w:sz w:val="20"/>
                <w:szCs w:val="21"/>
              </w:rPr>
              <w:t>100</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上昇率　　　　　　　　％</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2C6092">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rsidR="006B5069" w:rsidRPr="002C6092" w:rsidRDefault="006B5069" w:rsidP="004C1034">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Times New Roman" w:cs="ＭＳ ゴシック" w:hint="eastAsia"/>
                <w:color w:val="000000"/>
                <w:kern w:val="0"/>
                <w:sz w:val="20"/>
                <w:szCs w:val="21"/>
                <w:u w:val="single" w:color="000000"/>
              </w:rPr>
              <w:t>Ｓ</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Ｃ</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w:t>
            </w:r>
            <w:r w:rsidRPr="002C6092">
              <w:rPr>
                <w:rFonts w:ascii="ＭＳ ゴシック" w:eastAsia="ＭＳ ゴシック" w:hAnsi="ＭＳ ゴシック" w:cs="ＭＳ ゴシック"/>
                <w:color w:val="000000"/>
                <w:kern w:val="0"/>
                <w:sz w:val="20"/>
                <w:szCs w:val="21"/>
              </w:rPr>
              <w:t xml:space="preserve">100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依存率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Ｃ：申込時点における最新の全体の売上原価</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Times New Roman"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③－１　指定業種に係る製品等価格への転嫁の状況（注３）</w:t>
            </w:r>
          </w:p>
          <w:p w:rsidR="006B5069" w:rsidRPr="002C6092" w:rsidRDefault="006B5069" w:rsidP="004C103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p>
          <w:p w:rsidR="006B5069" w:rsidRPr="002C6092" w:rsidRDefault="006B5069" w:rsidP="004C10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Ｂ１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ｂ１</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＝Ｐ１</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Ｐ１＝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hAnsi="Times New Roman" w:hint="eastAsia"/>
                <w:color w:val="000000"/>
                <w:spacing w:val="16"/>
                <w:kern w:val="0"/>
                <w:sz w:val="20"/>
              </w:rPr>
            </w:pPr>
            <w:r w:rsidRPr="002C6092">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2C6092">
              <w:rPr>
                <w:rFonts w:ascii="ＭＳ ゴシック" w:eastAsia="ＭＳ ゴシック" w:hAnsi="ＭＳ ゴシック" w:cs="ＭＳ ゴシック" w:hint="eastAsia"/>
                <w:color w:val="000000"/>
                <w:kern w:val="0"/>
                <w:sz w:val="20"/>
                <w:szCs w:val="21"/>
              </w:rPr>
              <w:t>③－２　全体に係る製品等価格への転嫁の状況（注３）</w:t>
            </w:r>
          </w:p>
          <w:p w:rsidR="006B5069" w:rsidRPr="002C6092" w:rsidRDefault="006B5069" w:rsidP="004C103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ａ１</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rPr>
              <w:t xml:space="preserve">　　　　　　</w:t>
            </w:r>
          </w:p>
          <w:p w:rsidR="006B5069" w:rsidRPr="002C6092" w:rsidRDefault="006B5069" w:rsidP="004C10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Ｂ２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ｂ２  　＝Ｐ２</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 xml:space="preserve">　　　</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Ｐ２＝</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円</w:t>
            </w:r>
          </w:p>
          <w:p w:rsidR="006B5069" w:rsidRPr="002C6092"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2C6092">
              <w:rPr>
                <w:rFonts w:ascii="ＭＳ ゴシック" w:eastAsia="ＭＳ ゴシック" w:hAnsi="Times New Roman" w:hint="eastAsia"/>
                <w:color w:val="000000"/>
                <w:spacing w:val="16"/>
                <w:kern w:val="0"/>
                <w:sz w:val="20"/>
                <w:szCs w:val="21"/>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p w:rsidR="006B5069" w:rsidRPr="00B845E7" w:rsidRDefault="006B5069" w:rsidP="004C10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2C6092">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2C6092">
              <w:rPr>
                <w:rFonts w:ascii="ＭＳ ゴシック" w:eastAsia="ＭＳ ゴシック" w:hAnsi="ＭＳ ゴシック" w:cs="ＭＳ ゴシック"/>
                <w:color w:val="000000"/>
                <w:kern w:val="0"/>
                <w:sz w:val="20"/>
                <w:szCs w:val="21"/>
              </w:rPr>
              <w:t xml:space="preserve"> </w:t>
            </w:r>
            <w:r w:rsidRPr="002C6092">
              <w:rPr>
                <w:rFonts w:ascii="ＭＳ ゴシック" w:eastAsia="ＭＳ ゴシック" w:hAnsi="ＭＳ ゴシック" w:cs="ＭＳ ゴシック"/>
                <w:color w:val="000000"/>
                <w:kern w:val="0"/>
                <w:sz w:val="20"/>
                <w:szCs w:val="21"/>
                <w:u w:val="single" w:color="000000"/>
              </w:rPr>
              <w:t xml:space="preserve">                     </w:t>
            </w:r>
            <w:r w:rsidRPr="002C6092">
              <w:rPr>
                <w:rFonts w:ascii="ＭＳ ゴシック" w:eastAsia="ＭＳ ゴシック" w:hAnsi="ＭＳ ゴシック" w:cs="ＭＳ ゴシック" w:hint="eastAsia"/>
                <w:color w:val="000000"/>
                <w:kern w:val="0"/>
                <w:sz w:val="20"/>
                <w:szCs w:val="21"/>
                <w:u w:val="single" w:color="000000"/>
              </w:rPr>
              <w:t>円</w:t>
            </w:r>
          </w:p>
        </w:tc>
      </w:tr>
    </w:tbl>
    <w:p w:rsidR="006B5069" w:rsidRDefault="006B5069" w:rsidP="006B5069">
      <w:pPr>
        <w:rPr>
          <w:rFonts w:hint="eastAsia"/>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3360" behindDoc="0" locked="0" layoutInCell="1" allowOverlap="1" wp14:anchorId="347B055D" wp14:editId="6E897D40">
                <wp:simplePos x="0" y="0"/>
                <wp:positionH relativeFrom="margin">
                  <wp:align>left</wp:align>
                </wp:positionH>
                <wp:positionV relativeFrom="paragraph">
                  <wp:posOffset>11430</wp:posOffset>
                </wp:positionV>
                <wp:extent cx="6557645" cy="1323975"/>
                <wp:effectExtent l="0" t="0" r="1460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3975"/>
                        </a:xfrm>
                        <a:prstGeom prst="rect">
                          <a:avLst/>
                        </a:prstGeom>
                        <a:noFill/>
                        <a:ln w="9525">
                          <a:solidFill>
                            <a:srgbClr val="FFFFFF"/>
                          </a:solidFill>
                          <a:miter lim="800000"/>
                          <a:headEnd/>
                          <a:tailEnd/>
                        </a:ln>
                        <a:extLst/>
                      </wps:spPr>
                      <wps:txbx>
                        <w:txbxContent>
                          <w:p w:rsidR="006B5069" w:rsidRPr="002C6092" w:rsidRDefault="006B5069" w:rsidP="006B506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6B5069" w:rsidRPr="002C6092" w:rsidRDefault="006B5069" w:rsidP="006B506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6B5069" w:rsidRPr="002C6092" w:rsidRDefault="006B5069" w:rsidP="006B5069">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（注３）Ｐ１＞０、かつ、Ｐ２＞０となっていること。</w:t>
                            </w:r>
                          </w:p>
                          <w:p w:rsidR="006B5069" w:rsidRPr="002C6092" w:rsidRDefault="006B5069" w:rsidP="006B5069">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（留意事項）①　本認定とは別に、金融機関及び信用保証協会による金融上の審査があります。</w:t>
                            </w:r>
                          </w:p>
                          <w:p w:rsidR="006B5069" w:rsidRPr="002C6092" w:rsidRDefault="006B5069" w:rsidP="006B5069">
                            <w:pPr>
                              <w:suppressAutoHyphens/>
                              <w:kinsoku w:val="0"/>
                              <w:autoSpaceDE w:val="0"/>
                              <w:autoSpaceDN w:val="0"/>
                              <w:spacing w:line="280" w:lineRule="exact"/>
                              <w:ind w:left="1381" w:hangingChars="767" w:hanging="1381"/>
                              <w:jc w:val="left"/>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 xml:space="preserve">　</w:t>
                            </w:r>
                            <w:r>
                              <w:rPr>
                                <w:rFonts w:ascii="ＭＳ ゴシック" w:eastAsia="ＭＳ ゴシック" w:hAnsi="ＭＳ ゴシック" w:cs="ＭＳ ゴシック" w:hint="eastAsia"/>
                                <w:color w:val="000000"/>
                                <w:kern w:val="0"/>
                                <w:sz w:val="18"/>
                                <w:szCs w:val="21"/>
                              </w:rPr>
                              <w:t xml:space="preserve">          </w:t>
                            </w:r>
                            <w:r w:rsidRPr="002C6092">
                              <w:rPr>
                                <w:rFonts w:ascii="ＭＳ ゴシック" w:eastAsia="ＭＳ ゴシック" w:hAnsi="ＭＳ ゴシック" w:cs="ＭＳ ゴシック" w:hint="eastAsia"/>
                                <w:color w:val="000000"/>
                                <w:kern w:val="0"/>
                                <w:sz w:val="18"/>
                                <w:szCs w:val="21"/>
                              </w:rPr>
                              <w:t>②　市町村長又は特別区長から認定を</w:t>
                            </w:r>
                            <w:r>
                              <w:rPr>
                                <w:rFonts w:ascii="ＭＳ ゴシック" w:eastAsia="ＭＳ ゴシック" w:hAnsi="ＭＳ ゴシック" w:cs="ＭＳ ゴシック" w:hint="eastAsia"/>
                                <w:color w:val="000000"/>
                                <w:kern w:val="0"/>
                                <w:sz w:val="18"/>
                                <w:szCs w:val="21"/>
                              </w:rPr>
                              <w:t>受けた後、本認定の有効期間内に金融機関又は信用保証協会に対して、</w:t>
                            </w:r>
                            <w:r w:rsidRPr="002C6092">
                              <w:rPr>
                                <w:rFonts w:ascii="ＭＳ ゴシック" w:eastAsia="ＭＳ ゴシック" w:hAnsi="ＭＳ ゴシック" w:cs="ＭＳ ゴシック" w:hint="eastAsia"/>
                                <w:color w:val="000000"/>
                                <w:kern w:val="0"/>
                                <w:sz w:val="18"/>
                                <w:szCs w:val="21"/>
                              </w:rPr>
                              <w:t>経営安定関連保証の申込みを行うことが必要です。</w:t>
                            </w:r>
                          </w:p>
                          <w:p w:rsidR="006B5069" w:rsidRPr="00EF5389" w:rsidRDefault="006B5069" w:rsidP="006B5069">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B055D" id="_x0000_s1028" type="#_x0000_t202" style="position:absolute;left:0;text-align:left;margin-left:0;margin-top:.9pt;width:516.35pt;height:10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" filled="f" strokecolor="white">
                <v:textbox>
                  <w:txbxContent>
                    <w:p w:rsidR="006B5069" w:rsidRPr="002C6092" w:rsidRDefault="006B5069" w:rsidP="006B506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6B5069" w:rsidRPr="002C6092" w:rsidRDefault="006B5069" w:rsidP="006B506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6B5069" w:rsidRPr="002C6092" w:rsidRDefault="006B5069" w:rsidP="006B5069">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（注３）Ｐ１＞０、かつ、Ｐ２＞０となっていること。</w:t>
                      </w:r>
                    </w:p>
                    <w:p w:rsidR="006B5069" w:rsidRPr="002C6092" w:rsidRDefault="006B5069" w:rsidP="006B5069">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21"/>
                        </w:rPr>
                      </w:pPr>
                      <w:r w:rsidRPr="002C6092">
                        <w:rPr>
                          <w:rFonts w:ascii="ＭＳ ゴシック" w:eastAsia="ＭＳ ゴシック" w:hAnsi="ＭＳ ゴシック" w:cs="ＭＳ ゴシック" w:hint="eastAsia"/>
                          <w:color w:val="000000"/>
                          <w:kern w:val="0"/>
                          <w:sz w:val="18"/>
                          <w:szCs w:val="21"/>
                        </w:rPr>
                        <w:t>（留意事項）①　本認定とは別に、金融機関及び信用保証協会による金融上の審査があります。</w:t>
                      </w:r>
                    </w:p>
                    <w:p w:rsidR="006B5069" w:rsidRPr="002C6092" w:rsidRDefault="006B5069" w:rsidP="006B5069">
                      <w:pPr>
                        <w:suppressAutoHyphens/>
                        <w:kinsoku w:val="0"/>
                        <w:autoSpaceDE w:val="0"/>
                        <w:autoSpaceDN w:val="0"/>
                        <w:spacing w:line="280" w:lineRule="exact"/>
                        <w:ind w:left="1381" w:hangingChars="767" w:hanging="1381"/>
                        <w:jc w:val="left"/>
                        <w:rPr>
                          <w:rFonts w:ascii="ＭＳ ゴシック" w:eastAsia="ＭＳ ゴシック" w:hAnsi="ＭＳ ゴシック" w:cs="ＭＳ ゴシック"/>
                          <w:color w:val="000000"/>
                          <w:kern w:val="0"/>
                          <w:sz w:val="18"/>
                          <w:szCs w:val="21"/>
                        </w:rPr>
                      </w:pPr>
                      <w:r w:rsidRPr="002C6092">
                        <w:rPr>
                          <w:rFonts w:ascii="ＭＳ ゴシック" w:eastAsia="ＭＳ ゴシック" w:hAnsi="ＭＳ ゴシック" w:cs="ＭＳ ゴシック" w:hint="eastAsia"/>
                          <w:color w:val="000000"/>
                          <w:kern w:val="0"/>
                          <w:sz w:val="18"/>
                          <w:szCs w:val="21"/>
                        </w:rPr>
                        <w:t xml:space="preserve">　</w:t>
                      </w:r>
                      <w:r>
                        <w:rPr>
                          <w:rFonts w:ascii="ＭＳ ゴシック" w:eastAsia="ＭＳ ゴシック" w:hAnsi="ＭＳ ゴシック" w:cs="ＭＳ ゴシック" w:hint="eastAsia"/>
                          <w:color w:val="000000"/>
                          <w:kern w:val="0"/>
                          <w:sz w:val="18"/>
                          <w:szCs w:val="21"/>
                        </w:rPr>
                        <w:t xml:space="preserve">          </w:t>
                      </w:r>
                      <w:r w:rsidRPr="002C6092">
                        <w:rPr>
                          <w:rFonts w:ascii="ＭＳ ゴシック" w:eastAsia="ＭＳ ゴシック" w:hAnsi="ＭＳ ゴシック" w:cs="ＭＳ ゴシック" w:hint="eastAsia"/>
                          <w:color w:val="000000"/>
                          <w:kern w:val="0"/>
                          <w:sz w:val="18"/>
                          <w:szCs w:val="21"/>
                        </w:rPr>
                        <w:t>②　市町村長又は特別区長から認定を</w:t>
                      </w:r>
                      <w:r>
                        <w:rPr>
                          <w:rFonts w:ascii="ＭＳ ゴシック" w:eastAsia="ＭＳ ゴシック" w:hAnsi="ＭＳ ゴシック" w:cs="ＭＳ ゴシック" w:hint="eastAsia"/>
                          <w:color w:val="000000"/>
                          <w:kern w:val="0"/>
                          <w:sz w:val="18"/>
                          <w:szCs w:val="21"/>
                        </w:rPr>
                        <w:t>受けた後、本認定の有効期間内に金融機関又は信用保証協会に対して、</w:t>
                      </w:r>
                      <w:r w:rsidRPr="002C6092">
                        <w:rPr>
                          <w:rFonts w:ascii="ＭＳ ゴシック" w:eastAsia="ＭＳ ゴシック" w:hAnsi="ＭＳ ゴシック" w:cs="ＭＳ ゴシック" w:hint="eastAsia"/>
                          <w:color w:val="000000"/>
                          <w:kern w:val="0"/>
                          <w:sz w:val="18"/>
                          <w:szCs w:val="21"/>
                        </w:rPr>
                        <w:t>経営安定関連保証の申込みを行うことが必要です。</w:t>
                      </w:r>
                    </w:p>
                    <w:p w:rsidR="006B5069" w:rsidRPr="00EF5389" w:rsidRDefault="006B5069" w:rsidP="006B5069">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p>
    <w:p w:rsidR="006B5069" w:rsidRDefault="006B5069" w:rsidP="006B5069"/>
    <w:p w:rsidR="006B5069" w:rsidRDefault="006B5069" w:rsidP="006B5069"/>
    <w:p w:rsidR="006B5069" w:rsidRDefault="006B5069" w:rsidP="006B5069"/>
    <w:p w:rsidR="006B5069" w:rsidRDefault="006B5069" w:rsidP="006B5069"/>
    <w:p w:rsidR="006B5069" w:rsidRDefault="006B5069" w:rsidP="006B5069">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2B96F07F" wp14:editId="5894EF82">
                <wp:simplePos x="0" y="0"/>
                <wp:positionH relativeFrom="margin">
                  <wp:align>left</wp:align>
                </wp:positionH>
                <wp:positionV relativeFrom="paragraph">
                  <wp:posOffset>220980</wp:posOffset>
                </wp:positionV>
                <wp:extent cx="5867400" cy="771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867400" cy="771525"/>
                        </a:xfrm>
                        <a:prstGeom prst="rect">
                          <a:avLst/>
                        </a:prstGeom>
                        <a:solidFill>
                          <a:sysClr val="window" lastClr="FFFFFF"/>
                        </a:solidFill>
                        <a:ln w="6350">
                          <a:noFill/>
                        </a:ln>
                      </wps:spPr>
                      <wps:txbx>
                        <w:txbxContent>
                          <w:p w:rsidR="006B5069" w:rsidRPr="00F053C0" w:rsidRDefault="006B5069" w:rsidP="006B5069">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sz w:val="18"/>
                              </w:rPr>
                              <w:t>申請のとおり、相違ないことを認定します。</w:t>
                            </w:r>
                          </w:p>
                          <w:p w:rsidR="006B5069" w:rsidRPr="00F053C0" w:rsidRDefault="006B5069" w:rsidP="006B5069">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6B5069" w:rsidRPr="00F053C0" w:rsidRDefault="006B5069" w:rsidP="006B5069">
                            <w:pPr>
                              <w:ind w:right="840" w:firstLineChars="3300" w:firstLine="5940"/>
                              <w:rPr>
                                <w:rFonts w:asciiTheme="majorEastAsia" w:eastAsiaTheme="majorEastAsia" w:hAnsiTheme="majorEastAsia"/>
                                <w:sz w:val="18"/>
                              </w:rPr>
                            </w:pPr>
                            <w:r w:rsidRPr="00F053C0">
                              <w:rPr>
                                <w:rFonts w:asciiTheme="majorEastAsia" w:eastAsiaTheme="majorEastAsia" w:hAnsiTheme="majorEastAsia" w:hint="eastAsia"/>
                                <w:sz w:val="18"/>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F07F" id="テキスト ボックス 4" o:spid="_x0000_s1029" type="#_x0000_t202" style="position:absolute;left:0;text-align:left;margin-left:0;margin-top:17.4pt;width:462pt;height:6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" fillcolor="window" stroked="f" strokeweight=".5pt">
                <v:textbox>
                  <w:txbxContent>
                    <w:p w:rsidR="006B5069" w:rsidRPr="00F053C0" w:rsidRDefault="006B5069" w:rsidP="006B5069">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053C0">
                        <w:rPr>
                          <w:rFonts w:asciiTheme="majorEastAsia" w:eastAsiaTheme="majorEastAsia" w:hAnsiTheme="majorEastAsia"/>
                          <w:sz w:val="18"/>
                        </w:rPr>
                        <w:t>申請のとおり、相違ないことを認定します。</w:t>
                      </w:r>
                    </w:p>
                    <w:p w:rsidR="006B5069" w:rsidRPr="00F053C0" w:rsidRDefault="006B5069" w:rsidP="006B5069">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6B5069" w:rsidRPr="00F053C0" w:rsidRDefault="006B5069" w:rsidP="006B5069">
                      <w:pPr>
                        <w:ind w:right="840" w:firstLineChars="3300" w:firstLine="5940"/>
                        <w:rPr>
                          <w:rFonts w:asciiTheme="majorEastAsia" w:eastAsiaTheme="majorEastAsia" w:hAnsiTheme="majorEastAsia"/>
                          <w:sz w:val="18"/>
                        </w:rPr>
                      </w:pPr>
                      <w:r w:rsidRPr="00F053C0">
                        <w:rPr>
                          <w:rFonts w:asciiTheme="majorEastAsia" w:eastAsiaTheme="majorEastAsia" w:hAnsiTheme="majorEastAsia" w:hint="eastAsia"/>
                          <w:sz w:val="18"/>
                        </w:rPr>
                        <w:t>瑞浪市長</w:t>
                      </w:r>
                    </w:p>
                  </w:txbxContent>
                </v:textbox>
                <w10:wrap anchorx="margin"/>
              </v:shape>
            </w:pict>
          </mc:Fallback>
        </mc:AlternateContent>
      </w:r>
    </w:p>
    <w:p w:rsidR="006B5069" w:rsidRDefault="006B5069" w:rsidP="006B5069"/>
    <w:p w:rsidR="002C6092" w:rsidRPr="002C6092" w:rsidRDefault="002C6092" w:rsidP="002C6092">
      <w:pPr>
        <w:rPr>
          <w:rFonts w:hint="eastAsia"/>
        </w:rPr>
      </w:pPr>
      <w:bookmarkStart w:id="0" w:name="_GoBack"/>
      <w:bookmarkEnd w:id="0"/>
    </w:p>
    <w:sectPr w:rsidR="002C6092" w:rsidRPr="002C6092" w:rsidSect="002C60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235791"/>
    <w:rsid w:val="00266A23"/>
    <w:rsid w:val="002C1E81"/>
    <w:rsid w:val="002C6092"/>
    <w:rsid w:val="00352E6F"/>
    <w:rsid w:val="00394CFB"/>
    <w:rsid w:val="00543E38"/>
    <w:rsid w:val="006B5069"/>
    <w:rsid w:val="006D4E8D"/>
    <w:rsid w:val="008B025C"/>
    <w:rsid w:val="008B685A"/>
    <w:rsid w:val="008E0D83"/>
    <w:rsid w:val="0094089D"/>
    <w:rsid w:val="00A105F1"/>
    <w:rsid w:val="00A30A83"/>
    <w:rsid w:val="00A6148F"/>
    <w:rsid w:val="00AD6305"/>
    <w:rsid w:val="00B676DA"/>
    <w:rsid w:val="00BD0ABB"/>
    <w:rsid w:val="00D70975"/>
    <w:rsid w:val="00DD5C0C"/>
    <w:rsid w:val="00DE0AF2"/>
    <w:rsid w:val="00E01892"/>
    <w:rsid w:val="00E23163"/>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8BDD75"/>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E6F"/>
    <w:pPr>
      <w:jc w:val="center"/>
    </w:pPr>
    <w:rPr>
      <w:sz w:val="24"/>
      <w:szCs w:val="24"/>
    </w:rPr>
  </w:style>
  <w:style w:type="character" w:customStyle="1" w:styleId="a4">
    <w:name w:val="記 (文字)"/>
    <w:basedOn w:val="a0"/>
    <w:link w:val="a3"/>
    <w:uiPriority w:val="99"/>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22</cp:revision>
  <cp:lastPrinted>2020-02-10T05:08:00Z</cp:lastPrinted>
  <dcterms:created xsi:type="dcterms:W3CDTF">2020-02-04T00:21:00Z</dcterms:created>
  <dcterms:modified xsi:type="dcterms:W3CDTF">2020-03-11T11:22:00Z</dcterms:modified>
</cp:coreProperties>
</file>